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89" w:rsidRPr="001B2AB1" w:rsidRDefault="00B3141B" w:rsidP="0045575E">
      <w:pPr>
        <w:jc w:val="center"/>
        <w:rPr>
          <w:rFonts w:ascii="Times New Roman" w:hAnsi="Times New Roman" w:cs="Times New Roman"/>
          <w:b/>
          <w:sz w:val="40"/>
        </w:rPr>
      </w:pPr>
      <w:r w:rsidRPr="001B2AB1">
        <w:rPr>
          <w:rFonts w:ascii="Times New Roman" w:hAnsi="Times New Roman" w:cs="Times New Roman"/>
          <w:b/>
          <w:sz w:val="40"/>
        </w:rPr>
        <w:t>Увеличение соотношения сигнал/шум</w:t>
      </w:r>
    </w:p>
    <w:p w:rsidR="0045575E" w:rsidRDefault="0045575E" w:rsidP="0045575E">
      <w:pPr>
        <w:rPr>
          <w:rFonts w:ascii="Times New Roman" w:hAnsi="Times New Roman" w:cs="Times New Roman"/>
          <w:sz w:val="32"/>
        </w:rPr>
      </w:pPr>
      <m:oMathPara>
        <m:oMath>
          <m:r>
            <w:rPr>
              <w:rFonts w:ascii="Cambria Math" w:hAnsi="Cambria Math" w:cs="Times New Roman"/>
              <w:sz w:val="44"/>
            </w:rPr>
            <m:t>snr=</m:t>
          </m:r>
          <m:rad>
            <m:radPr>
              <m:degHide m:val="1"/>
              <m:ctrlPr>
                <w:rPr>
                  <w:rFonts w:ascii="Cambria Math" w:hAnsi="Cambria Math" w:cs="Times New Roman"/>
                  <w:i/>
                  <w:sz w:val="44"/>
                </w:rPr>
              </m:ctrlPr>
            </m:radPr>
            <m:deg/>
            <m:e>
              <m:r>
                <w:rPr>
                  <w:rFonts w:ascii="Cambria Math" w:hAnsi="Cambria Math" w:cs="Times New Roman"/>
                  <w:sz w:val="44"/>
                </w:rPr>
                <m:t>n</m:t>
              </m:r>
            </m:e>
          </m:rad>
          <m:f>
            <m:fPr>
              <m:ctrlPr>
                <w:rPr>
                  <w:rFonts w:ascii="Cambria Math" w:hAnsi="Cambria Math" w:cs="Times New Roman"/>
                  <w:i/>
                  <w:sz w:val="44"/>
                </w:rPr>
              </m:ctrlPr>
            </m:fPr>
            <m:num>
              <m:sSub>
                <m:sSubPr>
                  <m:ctrlPr>
                    <w:rPr>
                      <w:rFonts w:ascii="Cambria Math" w:hAnsi="Cambria Math" w:cs="Times New Roman"/>
                      <w:i/>
                      <w:sz w:val="44"/>
                    </w:rPr>
                  </m:ctrlPr>
                </m:sSubPr>
                <m:e>
                  <m:r>
                    <w:rPr>
                      <w:rFonts w:ascii="Cambria Math" w:hAnsi="Cambria Math" w:cs="Times New Roman"/>
                      <w:sz w:val="44"/>
                    </w:rPr>
                    <m:t>n</m:t>
                  </m:r>
                </m:e>
                <m:sub>
                  <m:r>
                    <w:rPr>
                      <w:rFonts w:ascii="Cambria Math" w:hAnsi="Cambria Math" w:cs="Times New Roman"/>
                      <w:sz w:val="44"/>
                    </w:rPr>
                    <m:t>l</m:t>
                  </m:r>
                </m:sub>
              </m:sSub>
              <m:r>
                <w:rPr>
                  <w:rFonts w:ascii="Cambria Math" w:hAnsi="Cambria Math" w:cs="Times New Roman"/>
                  <w:sz w:val="44"/>
                </w:rPr>
                <m:t>t</m:t>
              </m:r>
            </m:num>
            <m:den>
              <m:rad>
                <m:radPr>
                  <m:degHide m:val="1"/>
                  <m:ctrlPr>
                    <w:rPr>
                      <w:rFonts w:ascii="Cambria Math" w:hAnsi="Cambria Math" w:cs="Times New Roman"/>
                      <w:i/>
                      <w:sz w:val="44"/>
                    </w:rPr>
                  </m:ctrlPr>
                </m:radPr>
                <m:deg/>
                <m:e>
                  <m:sSub>
                    <m:sSubPr>
                      <m:ctrlPr>
                        <w:rPr>
                          <w:rFonts w:ascii="Cambria Math" w:hAnsi="Cambria Math" w:cs="Times New Roman"/>
                          <w:i/>
                          <w:sz w:val="44"/>
                        </w:rPr>
                      </m:ctrlPr>
                    </m:sSubPr>
                    <m:e>
                      <m:r>
                        <w:rPr>
                          <w:rFonts w:ascii="Cambria Math" w:hAnsi="Cambria Math" w:cs="Times New Roman"/>
                          <w:sz w:val="44"/>
                        </w:rPr>
                        <m:t>n</m:t>
                      </m:r>
                    </m:e>
                    <m:sub>
                      <m:r>
                        <w:rPr>
                          <w:rFonts w:ascii="Cambria Math" w:hAnsi="Cambria Math" w:cs="Times New Roman"/>
                          <w:sz w:val="44"/>
                        </w:rPr>
                        <m:t>l</m:t>
                      </m:r>
                    </m:sub>
                  </m:sSub>
                  <m:r>
                    <w:rPr>
                      <w:rFonts w:ascii="Cambria Math" w:hAnsi="Cambria Math" w:cs="Times New Roman"/>
                      <w:sz w:val="44"/>
                    </w:rPr>
                    <m:t>t+</m:t>
                  </m:r>
                  <m:sSub>
                    <m:sSubPr>
                      <m:ctrlPr>
                        <w:rPr>
                          <w:rFonts w:ascii="Cambria Math" w:hAnsi="Cambria Math" w:cs="Times New Roman"/>
                          <w:i/>
                          <w:sz w:val="44"/>
                        </w:rPr>
                      </m:ctrlPr>
                    </m:sSubPr>
                    <m:e>
                      <m:r>
                        <w:rPr>
                          <w:rFonts w:ascii="Cambria Math" w:hAnsi="Cambria Math" w:cs="Times New Roman"/>
                          <w:sz w:val="44"/>
                        </w:rPr>
                        <m:t>n</m:t>
                      </m:r>
                    </m:e>
                    <m:sub>
                      <m:r>
                        <w:rPr>
                          <w:rFonts w:ascii="Cambria Math" w:hAnsi="Cambria Math" w:cs="Times New Roman"/>
                          <w:sz w:val="44"/>
                        </w:rPr>
                        <m:t>d</m:t>
                      </m:r>
                    </m:sub>
                  </m:sSub>
                  <m:r>
                    <w:rPr>
                      <w:rFonts w:ascii="Cambria Math" w:hAnsi="Cambria Math" w:cs="Times New Roman"/>
                      <w:sz w:val="44"/>
                      <w:lang w:val="en-US"/>
                    </w:rPr>
                    <m:t>t</m:t>
                  </m:r>
                  <m:r>
                    <w:rPr>
                      <w:rFonts w:ascii="Cambria Math" w:hAnsi="Cambria Math" w:cs="Times New Roman"/>
                      <w:sz w:val="44"/>
                    </w:rPr>
                    <m:t>+</m:t>
                  </m:r>
                  <m:sSub>
                    <m:sSubPr>
                      <m:ctrlPr>
                        <w:rPr>
                          <w:rFonts w:ascii="Cambria Math" w:hAnsi="Cambria Math" w:cs="Times New Roman"/>
                          <w:i/>
                          <w:sz w:val="44"/>
                        </w:rPr>
                      </m:ctrlPr>
                    </m:sSubPr>
                    <m:e>
                      <m:r>
                        <w:rPr>
                          <w:rFonts w:ascii="Cambria Math" w:hAnsi="Cambria Math" w:cs="Times New Roman"/>
                          <w:sz w:val="44"/>
                        </w:rPr>
                        <m:t>n</m:t>
                      </m:r>
                    </m:e>
                    <m:sub>
                      <m:r>
                        <w:rPr>
                          <w:rFonts w:ascii="Cambria Math" w:hAnsi="Cambria Math" w:cs="Times New Roman"/>
                          <w:sz w:val="44"/>
                        </w:rPr>
                        <m:t>s</m:t>
                      </m:r>
                    </m:sub>
                  </m:sSub>
                  <m:r>
                    <w:rPr>
                      <w:rFonts w:ascii="Cambria Math" w:hAnsi="Cambria Math" w:cs="Times New Roman"/>
                      <w:sz w:val="44"/>
                    </w:rPr>
                    <m:t>t+R</m:t>
                  </m:r>
                  <m:sSup>
                    <m:sSupPr>
                      <m:ctrlPr>
                        <w:rPr>
                          <w:rFonts w:ascii="Cambria Math" w:hAnsi="Cambria Math" w:cs="Times New Roman"/>
                          <w:i/>
                          <w:sz w:val="44"/>
                        </w:rPr>
                      </m:ctrlPr>
                    </m:sSupPr>
                    <m:e>
                      <m:r>
                        <w:rPr>
                          <w:rFonts w:ascii="Cambria Math" w:hAnsi="Cambria Math" w:cs="Times New Roman"/>
                          <w:sz w:val="44"/>
                        </w:rPr>
                        <m:t>N</m:t>
                      </m:r>
                    </m:e>
                    <m:sup>
                      <m:r>
                        <w:rPr>
                          <w:rFonts w:ascii="Cambria Math" w:hAnsi="Cambria Math" w:cs="Times New Roman"/>
                          <w:sz w:val="44"/>
                        </w:rPr>
                        <m:t>2</m:t>
                      </m:r>
                    </m:sup>
                  </m:sSup>
                </m:e>
              </m:rad>
            </m:den>
          </m:f>
        </m:oMath>
      </m:oMathPara>
    </w:p>
    <w:p w:rsidR="00880290" w:rsidRPr="00880290" w:rsidRDefault="00880290" w:rsidP="0045575E">
      <w:pPr>
        <w:rPr>
          <w:rFonts w:ascii="Times New Roman" w:hAnsi="Times New Roman" w:cs="Times New Roman"/>
          <w:sz w:val="32"/>
          <w:lang w:val="en-US"/>
        </w:rPr>
      </w:pPr>
      <w:r>
        <w:rPr>
          <w:rFonts w:ascii="Times New Roman" w:hAnsi="Times New Roman" w:cs="Times New Roman"/>
          <w:sz w:val="32"/>
          <w:lang w:val="en-US"/>
        </w:rPr>
        <w:t xml:space="preserve">Snr – </w:t>
      </w:r>
      <w:r>
        <w:rPr>
          <w:rFonts w:ascii="Times New Roman" w:hAnsi="Times New Roman" w:cs="Times New Roman"/>
          <w:sz w:val="32"/>
        </w:rPr>
        <w:t>Соотношение</w:t>
      </w:r>
      <w:r w:rsidRPr="00880290">
        <w:rPr>
          <w:rFonts w:ascii="Times New Roman" w:hAnsi="Times New Roman" w:cs="Times New Roman"/>
          <w:sz w:val="32"/>
          <w:lang w:val="en-US"/>
        </w:rPr>
        <w:t xml:space="preserve"> </w:t>
      </w:r>
      <w:r>
        <w:rPr>
          <w:rFonts w:ascii="Times New Roman" w:hAnsi="Times New Roman" w:cs="Times New Roman"/>
          <w:sz w:val="32"/>
        </w:rPr>
        <w:t>сигнал</w:t>
      </w:r>
      <w:r w:rsidRPr="00880290">
        <w:rPr>
          <w:rFonts w:ascii="Times New Roman" w:hAnsi="Times New Roman" w:cs="Times New Roman"/>
          <w:sz w:val="32"/>
          <w:lang w:val="en-US"/>
        </w:rPr>
        <w:t>/</w:t>
      </w:r>
      <w:r>
        <w:rPr>
          <w:rFonts w:ascii="Times New Roman" w:hAnsi="Times New Roman" w:cs="Times New Roman"/>
          <w:sz w:val="32"/>
        </w:rPr>
        <w:t>шум</w:t>
      </w:r>
      <w:r w:rsidRPr="00880290">
        <w:rPr>
          <w:rFonts w:ascii="Times New Roman" w:hAnsi="Times New Roman" w:cs="Times New Roman"/>
          <w:sz w:val="32"/>
          <w:lang w:val="en-US"/>
        </w:rPr>
        <w:t xml:space="preserve"> (</w:t>
      </w:r>
      <w:r>
        <w:rPr>
          <w:rFonts w:ascii="Times New Roman" w:hAnsi="Times New Roman" w:cs="Times New Roman"/>
          <w:sz w:val="32"/>
          <w:lang w:val="en-US"/>
        </w:rPr>
        <w:t>signal-to-noise ratio</w:t>
      </w:r>
      <w:r w:rsidRPr="00880290">
        <w:rPr>
          <w:rFonts w:ascii="Times New Roman" w:hAnsi="Times New Roman" w:cs="Times New Roman"/>
          <w:sz w:val="32"/>
          <w:lang w:val="en-US"/>
        </w:rPr>
        <w:t>)</w:t>
      </w:r>
    </w:p>
    <w:p w:rsidR="0045575E" w:rsidRDefault="00880290" w:rsidP="0045575E">
      <w:pPr>
        <w:rPr>
          <w:rFonts w:ascii="Times New Roman" w:hAnsi="Times New Roman" w:cs="Times New Roman"/>
          <w:sz w:val="32"/>
        </w:rPr>
      </w:pPr>
      <w:r>
        <w:rPr>
          <w:rFonts w:ascii="Times New Roman" w:hAnsi="Times New Roman" w:cs="Times New Roman"/>
          <w:sz w:val="32"/>
          <w:lang w:val="en-US"/>
        </w:rPr>
        <w:t>n</w:t>
      </w:r>
      <w:r w:rsidRPr="00880290">
        <w:rPr>
          <w:rFonts w:ascii="Times New Roman" w:hAnsi="Times New Roman" w:cs="Times New Roman"/>
          <w:sz w:val="32"/>
        </w:rPr>
        <w:t xml:space="preserve"> - </w:t>
      </w:r>
      <w:r>
        <w:rPr>
          <w:rFonts w:ascii="Times New Roman" w:hAnsi="Times New Roman" w:cs="Times New Roman"/>
          <w:sz w:val="32"/>
        </w:rPr>
        <w:t>количество фото</w:t>
      </w:r>
    </w:p>
    <w:p w:rsidR="00880290" w:rsidRDefault="00880290" w:rsidP="0045575E">
      <w:pPr>
        <w:rPr>
          <w:rFonts w:ascii="Times New Roman" w:hAnsi="Times New Roman" w:cs="Times New Roman"/>
          <w:sz w:val="32"/>
        </w:rPr>
      </w:pPr>
      <w:proofErr w:type="spellStart"/>
      <w:r>
        <w:rPr>
          <w:rFonts w:ascii="Times New Roman" w:hAnsi="Times New Roman" w:cs="Times New Roman"/>
          <w:sz w:val="32"/>
          <w:lang w:val="en-US"/>
        </w:rPr>
        <w:t>n</w:t>
      </w:r>
      <w:r>
        <w:rPr>
          <w:rFonts w:ascii="Times New Roman" w:hAnsi="Times New Roman" w:cs="Times New Roman"/>
          <w:sz w:val="32"/>
          <w:vertAlign w:val="subscript"/>
          <w:lang w:val="en-US"/>
        </w:rPr>
        <w:t>l</w:t>
      </w:r>
      <w:proofErr w:type="spellEnd"/>
      <w:r w:rsidRPr="00880290">
        <w:rPr>
          <w:rFonts w:ascii="Times New Roman" w:hAnsi="Times New Roman" w:cs="Times New Roman"/>
          <w:sz w:val="32"/>
        </w:rPr>
        <w:t xml:space="preserve"> – </w:t>
      </w:r>
      <w:r>
        <w:rPr>
          <w:rFonts w:ascii="Times New Roman" w:hAnsi="Times New Roman" w:cs="Times New Roman"/>
          <w:sz w:val="32"/>
        </w:rPr>
        <w:t xml:space="preserve">частота появления </w:t>
      </w:r>
      <w:r w:rsidRPr="00880290">
        <w:rPr>
          <w:rFonts w:ascii="Times New Roman" w:hAnsi="Times New Roman" w:cs="Times New Roman"/>
          <w:sz w:val="32"/>
        </w:rPr>
        <w:t>фотоэлектронов от наблюдаемого объекта</w:t>
      </w:r>
    </w:p>
    <w:p w:rsidR="00880290" w:rsidRPr="00B6203C" w:rsidRDefault="00880290" w:rsidP="0045575E">
      <w:pPr>
        <w:rPr>
          <w:rFonts w:ascii="Times New Roman" w:hAnsi="Times New Roman" w:cs="Times New Roman"/>
          <w:sz w:val="32"/>
        </w:rPr>
      </w:pPr>
      <w:proofErr w:type="spellStart"/>
      <w:r>
        <w:rPr>
          <w:rFonts w:ascii="Times New Roman" w:hAnsi="Times New Roman" w:cs="Times New Roman"/>
          <w:sz w:val="32"/>
          <w:lang w:val="en-US"/>
        </w:rPr>
        <w:t>n</w:t>
      </w:r>
      <w:r>
        <w:rPr>
          <w:rFonts w:ascii="Times New Roman" w:hAnsi="Times New Roman" w:cs="Times New Roman"/>
          <w:sz w:val="32"/>
          <w:vertAlign w:val="subscript"/>
          <w:lang w:val="en-US"/>
        </w:rPr>
        <w:t>d</w:t>
      </w:r>
      <w:proofErr w:type="spellEnd"/>
      <w:r w:rsidRPr="00880290">
        <w:rPr>
          <w:rFonts w:ascii="Times New Roman" w:hAnsi="Times New Roman" w:cs="Times New Roman"/>
          <w:sz w:val="32"/>
        </w:rPr>
        <w:t xml:space="preserve"> – </w:t>
      </w:r>
      <w:r>
        <w:rPr>
          <w:rFonts w:ascii="Times New Roman" w:hAnsi="Times New Roman" w:cs="Times New Roman"/>
          <w:sz w:val="32"/>
        </w:rPr>
        <w:t>частота возникновения фотоэлектронов в результате тепловых процессов</w:t>
      </w:r>
    </w:p>
    <w:p w:rsidR="00880290" w:rsidRPr="00880290" w:rsidRDefault="00880290" w:rsidP="0045575E">
      <w:pPr>
        <w:rPr>
          <w:rFonts w:ascii="Times New Roman" w:hAnsi="Times New Roman" w:cs="Times New Roman"/>
          <w:sz w:val="32"/>
        </w:rPr>
      </w:pPr>
      <w:r>
        <w:rPr>
          <w:rFonts w:ascii="Times New Roman" w:hAnsi="Times New Roman" w:cs="Times New Roman"/>
          <w:sz w:val="32"/>
          <w:lang w:val="en-US"/>
        </w:rPr>
        <w:t>n</w:t>
      </w:r>
      <w:r>
        <w:rPr>
          <w:rFonts w:ascii="Times New Roman" w:hAnsi="Times New Roman" w:cs="Times New Roman"/>
          <w:sz w:val="32"/>
          <w:vertAlign w:val="subscript"/>
          <w:lang w:val="en-US"/>
        </w:rPr>
        <w:t>s</w:t>
      </w:r>
      <w:r w:rsidRPr="00B6203C">
        <w:rPr>
          <w:rFonts w:ascii="Times New Roman" w:hAnsi="Times New Roman" w:cs="Times New Roman"/>
          <w:sz w:val="32"/>
        </w:rPr>
        <w:t xml:space="preserve"> –</w:t>
      </w:r>
      <w:r>
        <w:rPr>
          <w:rFonts w:ascii="Times New Roman" w:hAnsi="Times New Roman" w:cs="Times New Roman"/>
          <w:sz w:val="32"/>
        </w:rPr>
        <w:t xml:space="preserve"> фотонный шум от неба</w:t>
      </w:r>
    </w:p>
    <w:p w:rsidR="00880290" w:rsidRPr="00880290" w:rsidRDefault="00880290" w:rsidP="0045575E">
      <w:pPr>
        <w:rPr>
          <w:rFonts w:ascii="Times New Roman" w:hAnsi="Times New Roman" w:cs="Times New Roman"/>
          <w:sz w:val="32"/>
        </w:rPr>
      </w:pPr>
      <w:r>
        <w:rPr>
          <w:rFonts w:ascii="Times New Roman" w:hAnsi="Times New Roman" w:cs="Times New Roman"/>
          <w:sz w:val="32"/>
          <w:lang w:val="en-US"/>
        </w:rPr>
        <w:t>RN</w:t>
      </w:r>
      <w:r w:rsidRPr="00B6203C">
        <w:rPr>
          <w:rFonts w:ascii="Times New Roman" w:hAnsi="Times New Roman" w:cs="Times New Roman"/>
          <w:sz w:val="32"/>
        </w:rPr>
        <w:t xml:space="preserve"> – </w:t>
      </w:r>
      <w:r>
        <w:rPr>
          <w:rFonts w:ascii="Times New Roman" w:hAnsi="Times New Roman" w:cs="Times New Roman"/>
          <w:sz w:val="32"/>
        </w:rPr>
        <w:t>шум считывания</w:t>
      </w:r>
    </w:p>
    <w:p w:rsidR="00880290" w:rsidRPr="00880290" w:rsidRDefault="00880290" w:rsidP="0045575E">
      <w:pPr>
        <w:rPr>
          <w:rFonts w:ascii="Times New Roman" w:hAnsi="Times New Roman" w:cs="Times New Roman"/>
          <w:sz w:val="32"/>
        </w:rPr>
      </w:pPr>
      <w:r>
        <w:rPr>
          <w:rFonts w:ascii="Times New Roman" w:hAnsi="Times New Roman" w:cs="Times New Roman"/>
          <w:sz w:val="32"/>
          <w:lang w:val="en-US"/>
        </w:rPr>
        <w:t>t</w:t>
      </w:r>
      <w:r w:rsidRPr="00B6203C">
        <w:rPr>
          <w:rFonts w:ascii="Times New Roman" w:hAnsi="Times New Roman" w:cs="Times New Roman"/>
          <w:sz w:val="32"/>
        </w:rPr>
        <w:t xml:space="preserve"> – </w:t>
      </w:r>
      <w:r>
        <w:rPr>
          <w:rFonts w:ascii="Times New Roman" w:hAnsi="Times New Roman" w:cs="Times New Roman"/>
          <w:sz w:val="32"/>
        </w:rPr>
        <w:t>время экспозиции</w:t>
      </w:r>
    </w:p>
    <w:p w:rsidR="00880290" w:rsidRDefault="00880290" w:rsidP="0045575E">
      <w:pPr>
        <w:rPr>
          <w:rFonts w:ascii="Times New Roman" w:hAnsi="Times New Roman" w:cs="Times New Roman"/>
          <w:sz w:val="32"/>
        </w:rPr>
      </w:pPr>
    </w:p>
    <w:p w:rsidR="00B3141B" w:rsidRDefault="00B3141B" w:rsidP="0045575E">
      <w:r>
        <w:rPr>
          <w:rFonts w:ascii="Times New Roman" w:hAnsi="Times New Roman" w:cs="Times New Roman"/>
          <w:b/>
          <w:sz w:val="32"/>
        </w:rPr>
        <w:t xml:space="preserve">Количество фото, </w:t>
      </w:r>
      <w:r>
        <w:rPr>
          <w:rFonts w:ascii="Times New Roman" w:hAnsi="Times New Roman" w:cs="Times New Roman"/>
          <w:b/>
          <w:sz w:val="32"/>
          <w:lang w:val="en-US"/>
        </w:rPr>
        <w:t>n</w:t>
      </w:r>
      <w:proofErr w:type="gramStart"/>
      <w:r>
        <w:rPr>
          <w:rFonts w:ascii="Times New Roman" w:hAnsi="Times New Roman" w:cs="Times New Roman"/>
          <w:b/>
          <w:sz w:val="32"/>
        </w:rPr>
        <w:t xml:space="preserve">: </w:t>
      </w:r>
      <w:r w:rsidRPr="00B3141B">
        <w:rPr>
          <w:rFonts w:ascii="Times New Roman" w:hAnsi="Times New Roman" w:cs="Times New Roman"/>
          <w:sz w:val="32"/>
        </w:rPr>
        <w:t>При</w:t>
      </w:r>
      <w:proofErr w:type="gramEnd"/>
      <w:r w:rsidRPr="00B3141B">
        <w:rPr>
          <w:rFonts w:ascii="Times New Roman" w:hAnsi="Times New Roman" w:cs="Times New Roman"/>
          <w:sz w:val="32"/>
        </w:rPr>
        <w:t xml:space="preserve"> сложении </w:t>
      </w:r>
      <w:r w:rsidRPr="00B3141B">
        <w:rPr>
          <w:rFonts w:ascii="Times New Roman" w:hAnsi="Times New Roman" w:cs="Times New Roman"/>
          <w:i/>
          <w:iCs/>
          <w:sz w:val="32"/>
        </w:rPr>
        <w:t>n</w:t>
      </w:r>
      <w:r w:rsidRPr="00B3141B">
        <w:rPr>
          <w:rFonts w:ascii="Times New Roman" w:hAnsi="Times New Roman" w:cs="Times New Roman"/>
          <w:sz w:val="32"/>
        </w:rPr>
        <w:t xml:space="preserve"> независимых кадров, имеющих одинаковый </w:t>
      </w:r>
      <w:proofErr w:type="spellStart"/>
      <w:r w:rsidRPr="00B3141B">
        <w:rPr>
          <w:rFonts w:ascii="Times New Roman" w:hAnsi="Times New Roman" w:cs="Times New Roman"/>
          <w:i/>
          <w:iCs/>
          <w:sz w:val="32"/>
        </w:rPr>
        <w:t>snr</w:t>
      </w:r>
      <w:proofErr w:type="spellEnd"/>
      <w:r w:rsidRPr="00B3141B">
        <w:rPr>
          <w:rFonts w:ascii="Times New Roman" w:hAnsi="Times New Roman" w:cs="Times New Roman"/>
          <w:sz w:val="32"/>
        </w:rPr>
        <w:t xml:space="preserve">, результирующий кадр будет обладать </w:t>
      </w:r>
      <w:proofErr w:type="spellStart"/>
      <w:r w:rsidRPr="00B3141B">
        <w:rPr>
          <w:rFonts w:ascii="Times New Roman" w:hAnsi="Times New Roman" w:cs="Times New Roman"/>
          <w:i/>
          <w:iCs/>
          <w:sz w:val="32"/>
        </w:rPr>
        <w:t>snr</w:t>
      </w:r>
      <w:proofErr w:type="spellEnd"/>
      <w:r w:rsidRPr="00B3141B">
        <w:rPr>
          <w:rFonts w:ascii="Times New Roman" w:hAnsi="Times New Roman" w:cs="Times New Roman"/>
          <w:sz w:val="32"/>
        </w:rPr>
        <w:t xml:space="preserve"> в корень из </w:t>
      </w:r>
      <w:r w:rsidRPr="00B3141B">
        <w:rPr>
          <w:rFonts w:ascii="Times New Roman" w:hAnsi="Times New Roman" w:cs="Times New Roman"/>
          <w:i/>
          <w:iCs/>
          <w:sz w:val="32"/>
        </w:rPr>
        <w:t>n</w:t>
      </w:r>
      <w:r w:rsidRPr="00B3141B">
        <w:rPr>
          <w:rFonts w:ascii="Times New Roman" w:hAnsi="Times New Roman" w:cs="Times New Roman"/>
          <w:sz w:val="32"/>
        </w:rPr>
        <w:t xml:space="preserve"> раз </w:t>
      </w:r>
      <w:proofErr w:type="spellStart"/>
      <w:r w:rsidRPr="00B3141B">
        <w:rPr>
          <w:rFonts w:ascii="Times New Roman" w:hAnsi="Times New Roman" w:cs="Times New Roman"/>
          <w:sz w:val="32"/>
        </w:rPr>
        <w:t>бо́льшим</w:t>
      </w:r>
      <w:proofErr w:type="spellEnd"/>
      <w:r>
        <w:rPr>
          <w:rFonts w:ascii="Times New Roman" w:hAnsi="Times New Roman" w:cs="Times New Roman"/>
          <w:sz w:val="32"/>
        </w:rPr>
        <w:t>.</w:t>
      </w:r>
      <w:r w:rsidR="001B2AB1">
        <w:rPr>
          <w:rFonts w:ascii="Times New Roman" w:hAnsi="Times New Roman" w:cs="Times New Roman"/>
          <w:sz w:val="32"/>
        </w:rPr>
        <w:t xml:space="preserve"> Например, 10 сложенных кадров увеличат соотношение в 3 раза, а 100 кадров в 10 раз.</w:t>
      </w:r>
      <w:r w:rsidR="00443E78">
        <w:rPr>
          <w:rFonts w:ascii="Times New Roman" w:hAnsi="Times New Roman" w:cs="Times New Roman"/>
          <w:sz w:val="32"/>
        </w:rPr>
        <w:t xml:space="preserve"> </w:t>
      </w:r>
      <w:r w:rsidR="00443E78" w:rsidRPr="00A02C2E">
        <w:rPr>
          <w:rFonts w:ascii="Times New Roman" w:hAnsi="Times New Roman" w:cs="Times New Roman"/>
          <w:sz w:val="32"/>
          <w:u w:val="single"/>
        </w:rPr>
        <w:t>Основную роль в уменьшении шума</w:t>
      </w:r>
      <w:r w:rsidR="0018484E" w:rsidRPr="00A02C2E">
        <w:rPr>
          <w:rFonts w:ascii="Times New Roman" w:hAnsi="Times New Roman" w:cs="Times New Roman"/>
          <w:sz w:val="32"/>
          <w:u w:val="single"/>
        </w:rPr>
        <w:t xml:space="preserve"> играет количество </w:t>
      </w:r>
      <w:r w:rsidR="00B6203C" w:rsidRPr="00A02C2E">
        <w:rPr>
          <w:rFonts w:ascii="Times New Roman" w:hAnsi="Times New Roman" w:cs="Times New Roman"/>
          <w:sz w:val="32"/>
          <w:u w:val="single"/>
        </w:rPr>
        <w:t xml:space="preserve">складываемых </w:t>
      </w:r>
      <w:r w:rsidR="0018484E" w:rsidRPr="00A02C2E">
        <w:rPr>
          <w:rFonts w:ascii="Times New Roman" w:hAnsi="Times New Roman" w:cs="Times New Roman"/>
          <w:sz w:val="32"/>
          <w:u w:val="single"/>
        </w:rPr>
        <w:t>кадров</w:t>
      </w:r>
      <w:r w:rsidR="0018484E">
        <w:rPr>
          <w:rFonts w:ascii="Times New Roman" w:hAnsi="Times New Roman" w:cs="Times New Roman"/>
          <w:sz w:val="32"/>
        </w:rPr>
        <w:t>.</w:t>
      </w:r>
    </w:p>
    <w:p w:rsidR="001B2AB1" w:rsidRDefault="001B2AB1" w:rsidP="0018484E">
      <w:pPr>
        <w:ind w:left="142"/>
        <w:jc w:val="center"/>
        <w:rPr>
          <w:rFonts w:ascii="Times New Roman" w:hAnsi="Times New Roman" w:cs="Times New Roman"/>
          <w:sz w:val="32"/>
        </w:rPr>
      </w:pPr>
      <w:r>
        <w:rPr>
          <w:rFonts w:ascii="Times New Roman" w:hAnsi="Times New Roman" w:cs="Times New Roman"/>
          <w:noProof/>
          <w:sz w:val="32"/>
          <w:lang w:eastAsia="ru-RU"/>
        </w:rPr>
        <w:drawing>
          <wp:inline distT="0" distB="0" distL="0" distR="0">
            <wp:extent cx="4723075" cy="2558469"/>
            <wp:effectExtent l="0" t="0" r="1905" b="0"/>
            <wp:docPr id="1" name="Рисунок 1" descr="C:\Users\user\Deskt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rap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018" cy="2563855"/>
                    </a:xfrm>
                    <a:prstGeom prst="rect">
                      <a:avLst/>
                    </a:prstGeom>
                    <a:noFill/>
                    <a:ln>
                      <a:noFill/>
                    </a:ln>
                  </pic:spPr>
                </pic:pic>
              </a:graphicData>
            </a:graphic>
          </wp:inline>
        </w:drawing>
      </w:r>
    </w:p>
    <w:p w:rsidR="001B2AB1" w:rsidRPr="00B6203C" w:rsidRDefault="001B2AB1" w:rsidP="001B2AB1">
      <w:pPr>
        <w:jc w:val="center"/>
        <w:rPr>
          <w:rFonts w:ascii="Times New Roman" w:hAnsi="Times New Roman" w:cs="Times New Roman"/>
          <w:sz w:val="32"/>
        </w:rPr>
      </w:pPr>
      <w:r>
        <w:rPr>
          <w:rFonts w:ascii="Times New Roman" w:hAnsi="Times New Roman" w:cs="Times New Roman"/>
          <w:sz w:val="32"/>
        </w:rPr>
        <w:t>Г</w:t>
      </w:r>
      <w:r w:rsidRPr="001B2AB1">
        <w:rPr>
          <w:rFonts w:ascii="Times New Roman" w:hAnsi="Times New Roman" w:cs="Times New Roman"/>
          <w:sz w:val="32"/>
        </w:rPr>
        <w:t>рафик показывает изменение уровня шума</w:t>
      </w:r>
      <w:r>
        <w:rPr>
          <w:rFonts w:ascii="Times New Roman" w:hAnsi="Times New Roman" w:cs="Times New Roman"/>
          <w:sz w:val="32"/>
        </w:rPr>
        <w:t xml:space="preserve"> (в </w:t>
      </w:r>
      <w:r>
        <w:rPr>
          <w:rFonts w:ascii="Times New Roman" w:hAnsi="Times New Roman" w:cs="Times New Roman"/>
          <w:sz w:val="32"/>
          <w:lang w:val="en-US"/>
        </w:rPr>
        <w:t>Std</w:t>
      </w:r>
      <w:r w:rsidRPr="001B2AB1">
        <w:rPr>
          <w:rFonts w:ascii="Times New Roman" w:hAnsi="Times New Roman" w:cs="Times New Roman"/>
          <w:sz w:val="32"/>
        </w:rPr>
        <w:t>.</w:t>
      </w:r>
      <w:r>
        <w:rPr>
          <w:rFonts w:ascii="Times New Roman" w:hAnsi="Times New Roman" w:cs="Times New Roman"/>
          <w:sz w:val="32"/>
          <w:lang w:val="en-US"/>
        </w:rPr>
        <w:t>Deviation</w:t>
      </w:r>
      <w:r w:rsidRPr="001B2AB1">
        <w:rPr>
          <w:rFonts w:ascii="Times New Roman" w:hAnsi="Times New Roman" w:cs="Times New Roman"/>
          <w:sz w:val="32"/>
        </w:rPr>
        <w:t xml:space="preserve"> *100) при разном количестве складываемых кадров</w:t>
      </w:r>
      <w:r>
        <w:rPr>
          <w:rFonts w:ascii="Times New Roman" w:hAnsi="Times New Roman" w:cs="Times New Roman"/>
          <w:sz w:val="32"/>
        </w:rPr>
        <w:t>.</w:t>
      </w:r>
    </w:p>
    <w:p w:rsidR="001B2AB1" w:rsidRDefault="001B2AB1" w:rsidP="001B2AB1">
      <w:pPr>
        <w:jc w:val="right"/>
        <w:rPr>
          <w:rFonts w:ascii="Times New Roman" w:hAnsi="Times New Roman" w:cs="Times New Roman"/>
          <w:sz w:val="24"/>
        </w:rPr>
      </w:pPr>
      <w:proofErr w:type="spellStart"/>
      <w:r w:rsidRPr="001B2AB1">
        <w:rPr>
          <w:rFonts w:ascii="Times New Roman" w:hAnsi="Times New Roman" w:cs="Times New Roman"/>
          <w:bCs/>
          <w:sz w:val="24"/>
        </w:rPr>
        <w:lastRenderedPageBreak/>
        <w:t>Std.Deviation</w:t>
      </w:r>
      <w:proofErr w:type="spellEnd"/>
      <w:r w:rsidRPr="001B2AB1">
        <w:rPr>
          <w:rFonts w:ascii="Times New Roman" w:hAnsi="Times New Roman" w:cs="Times New Roman"/>
          <w:sz w:val="24"/>
        </w:rPr>
        <w:t xml:space="preserve"> — среднеквадратичное отклонение, которое указывает на степень отклонения значений пикселей от среднего</w:t>
      </w:r>
    </w:p>
    <w:p w:rsidR="00443E78" w:rsidRPr="001B2AB1" w:rsidRDefault="00443E78" w:rsidP="0018484E">
      <w:pPr>
        <w:spacing w:before="240"/>
        <w:jc w:val="right"/>
        <w:rPr>
          <w:rFonts w:ascii="Times New Roman" w:hAnsi="Times New Roman" w:cs="Times New Roman"/>
          <w:sz w:val="24"/>
        </w:rPr>
      </w:pPr>
      <w:r>
        <w:rPr>
          <w:rFonts w:ascii="Times New Roman" w:hAnsi="Times New Roman" w:cs="Times New Roman"/>
          <w:sz w:val="24"/>
        </w:rPr>
        <w:t>При сложении кадров применяется среднее распределение пикселей</w:t>
      </w:r>
      <w:r w:rsidR="0018484E">
        <w:rPr>
          <w:rFonts w:ascii="Times New Roman" w:hAnsi="Times New Roman" w:cs="Times New Roman"/>
          <w:sz w:val="24"/>
        </w:rPr>
        <w:t xml:space="preserve"> (например, κ-σ)</w:t>
      </w:r>
    </w:p>
    <w:p w:rsidR="00880290" w:rsidRPr="00822704" w:rsidRDefault="00880290" w:rsidP="0045575E">
      <w:pPr>
        <w:rPr>
          <w:rFonts w:ascii="Times New Roman" w:hAnsi="Times New Roman" w:cs="Times New Roman"/>
          <w:sz w:val="32"/>
          <w:szCs w:val="32"/>
        </w:rPr>
      </w:pPr>
      <w:r w:rsidRPr="00F12255">
        <w:rPr>
          <w:rFonts w:ascii="Times New Roman" w:hAnsi="Times New Roman" w:cs="Times New Roman"/>
          <w:b/>
          <w:sz w:val="32"/>
        </w:rPr>
        <w:t>Тепловой шум</w:t>
      </w:r>
      <w:r w:rsidR="00F12255" w:rsidRPr="00F12255">
        <w:rPr>
          <w:rFonts w:ascii="Times New Roman" w:hAnsi="Times New Roman" w:cs="Times New Roman"/>
          <w:b/>
          <w:sz w:val="32"/>
        </w:rPr>
        <w:t xml:space="preserve">, </w:t>
      </w:r>
      <w:proofErr w:type="spellStart"/>
      <w:r w:rsidR="00F12255" w:rsidRPr="00F12255">
        <w:rPr>
          <w:rFonts w:ascii="Times New Roman" w:hAnsi="Times New Roman" w:cs="Times New Roman"/>
          <w:b/>
          <w:sz w:val="32"/>
          <w:lang w:val="en-US"/>
        </w:rPr>
        <w:t>n</w:t>
      </w:r>
      <w:r w:rsidR="00F12255" w:rsidRPr="00F12255">
        <w:rPr>
          <w:rFonts w:ascii="Times New Roman" w:hAnsi="Times New Roman" w:cs="Times New Roman"/>
          <w:b/>
          <w:sz w:val="32"/>
          <w:vertAlign w:val="subscript"/>
          <w:lang w:val="en-US"/>
        </w:rPr>
        <w:t>d</w:t>
      </w:r>
      <w:proofErr w:type="spellEnd"/>
      <w:r w:rsidRPr="00F12255">
        <w:rPr>
          <w:rFonts w:ascii="Times New Roman" w:hAnsi="Times New Roman" w:cs="Times New Roman"/>
          <w:b/>
          <w:sz w:val="32"/>
        </w:rPr>
        <w:t>:</w:t>
      </w:r>
      <w:r>
        <w:rPr>
          <w:rFonts w:ascii="Times New Roman" w:hAnsi="Times New Roman" w:cs="Times New Roman"/>
          <w:sz w:val="32"/>
        </w:rPr>
        <w:t xml:space="preserve"> </w:t>
      </w:r>
      <w:r w:rsidR="00F12255">
        <w:rPr>
          <w:rFonts w:ascii="Times New Roman" w:hAnsi="Times New Roman" w:cs="Times New Roman"/>
          <w:sz w:val="32"/>
        </w:rPr>
        <w:t>Величина зависит от температуры</w:t>
      </w:r>
      <w:r w:rsidR="00822704">
        <w:rPr>
          <w:rFonts w:ascii="Times New Roman" w:hAnsi="Times New Roman" w:cs="Times New Roman"/>
          <w:sz w:val="32"/>
        </w:rPr>
        <w:t xml:space="preserve"> и выдержки</w:t>
      </w:r>
      <w:r w:rsidR="00F12255">
        <w:rPr>
          <w:rFonts w:ascii="Times New Roman" w:hAnsi="Times New Roman" w:cs="Times New Roman"/>
          <w:sz w:val="32"/>
        </w:rPr>
        <w:t xml:space="preserve">. </w:t>
      </w:r>
      <w:r w:rsidR="00F12255" w:rsidRPr="00F12255">
        <w:rPr>
          <w:rFonts w:ascii="Times New Roman" w:hAnsi="Times New Roman" w:cs="Times New Roman"/>
          <w:sz w:val="32"/>
          <w:szCs w:val="32"/>
        </w:rPr>
        <w:t>К</w:t>
      </w:r>
      <w:r w:rsidRPr="00F12255">
        <w:rPr>
          <w:rFonts w:ascii="Times New Roman" w:hAnsi="Times New Roman" w:cs="Times New Roman"/>
          <w:sz w:val="32"/>
          <w:szCs w:val="32"/>
        </w:rPr>
        <w:t xml:space="preserve">онцентрация носителей заряда с ростом температуры в полупроводниках увеличивается. </w:t>
      </w:r>
      <w:r w:rsidR="00F12255" w:rsidRPr="00F12255">
        <w:rPr>
          <w:rFonts w:ascii="Times New Roman" w:hAnsi="Times New Roman" w:cs="Times New Roman"/>
          <w:sz w:val="32"/>
          <w:szCs w:val="32"/>
        </w:rPr>
        <w:t>Можно считать, что на каждые 10</w:t>
      </w:r>
      <w:r w:rsidR="00F12255" w:rsidRPr="00F12255">
        <w:rPr>
          <w:rFonts w:ascii="Times New Roman" w:hAnsi="Times New Roman" w:cs="Times New Roman"/>
          <w:sz w:val="32"/>
          <w:szCs w:val="32"/>
          <w:vertAlign w:val="superscript"/>
        </w:rPr>
        <w:t>0</w:t>
      </w:r>
      <w:r w:rsidR="00F12255" w:rsidRPr="00F12255">
        <w:rPr>
          <w:rFonts w:ascii="Times New Roman" w:hAnsi="Times New Roman" w:cs="Times New Roman"/>
          <w:sz w:val="32"/>
          <w:szCs w:val="32"/>
        </w:rPr>
        <w:t>С, тепловой шум увеличивается вдвое. При малых Т (около 0</w:t>
      </w:r>
      <w:r w:rsidR="00F12255" w:rsidRPr="00F12255">
        <w:rPr>
          <w:rFonts w:ascii="Times New Roman" w:hAnsi="Times New Roman" w:cs="Times New Roman"/>
          <w:sz w:val="32"/>
          <w:szCs w:val="32"/>
          <w:vertAlign w:val="superscript"/>
        </w:rPr>
        <w:t>0</w:t>
      </w:r>
      <w:r w:rsidR="00F12255" w:rsidRPr="00F12255">
        <w:rPr>
          <w:rFonts w:ascii="Times New Roman" w:hAnsi="Times New Roman" w:cs="Times New Roman"/>
          <w:sz w:val="32"/>
          <w:szCs w:val="32"/>
        </w:rPr>
        <w:t>С), тепловой шум небольшой, сравним с шумом считывания, однако, при Т выше 20</w:t>
      </w:r>
      <w:r w:rsidR="00F12255" w:rsidRPr="00F12255">
        <w:rPr>
          <w:rFonts w:ascii="Times New Roman" w:hAnsi="Times New Roman" w:cs="Times New Roman"/>
          <w:sz w:val="32"/>
          <w:szCs w:val="32"/>
          <w:vertAlign w:val="superscript"/>
        </w:rPr>
        <w:t>о</w:t>
      </w:r>
      <w:r w:rsidR="00F12255" w:rsidRPr="00F12255">
        <w:rPr>
          <w:rFonts w:ascii="Times New Roman" w:hAnsi="Times New Roman" w:cs="Times New Roman"/>
          <w:sz w:val="32"/>
          <w:szCs w:val="32"/>
        </w:rPr>
        <w:t>С, он становится ощутимым.</w:t>
      </w:r>
      <w:r w:rsidR="00822704">
        <w:rPr>
          <w:rFonts w:ascii="Times New Roman" w:hAnsi="Times New Roman" w:cs="Times New Roman"/>
          <w:sz w:val="32"/>
          <w:szCs w:val="32"/>
        </w:rPr>
        <w:t xml:space="preserve"> Именно для убирания </w:t>
      </w:r>
      <w:proofErr w:type="spellStart"/>
      <w:r w:rsidR="00822704">
        <w:rPr>
          <w:rFonts w:ascii="Times New Roman" w:hAnsi="Times New Roman" w:cs="Times New Roman"/>
          <w:sz w:val="32"/>
          <w:szCs w:val="32"/>
        </w:rPr>
        <w:t>темнового</w:t>
      </w:r>
      <w:proofErr w:type="spellEnd"/>
      <w:r w:rsidR="00822704">
        <w:rPr>
          <w:rFonts w:ascii="Times New Roman" w:hAnsi="Times New Roman" w:cs="Times New Roman"/>
          <w:sz w:val="32"/>
          <w:szCs w:val="32"/>
        </w:rPr>
        <w:t xml:space="preserve"> шума снимаются </w:t>
      </w:r>
      <w:r w:rsidR="00822704">
        <w:rPr>
          <w:rFonts w:ascii="Times New Roman" w:hAnsi="Times New Roman" w:cs="Times New Roman"/>
          <w:sz w:val="32"/>
          <w:szCs w:val="32"/>
          <w:lang w:val="en-US"/>
        </w:rPr>
        <w:t xml:space="preserve">dark </w:t>
      </w:r>
      <w:r w:rsidR="00822704">
        <w:rPr>
          <w:rFonts w:ascii="Times New Roman" w:hAnsi="Times New Roman" w:cs="Times New Roman"/>
          <w:sz w:val="32"/>
          <w:szCs w:val="32"/>
        </w:rPr>
        <w:t>кадры.</w:t>
      </w:r>
    </w:p>
    <w:p w:rsidR="009B1E6F" w:rsidRDefault="001B2AB1" w:rsidP="001B2AB1">
      <w:pPr>
        <w:rPr>
          <w:rFonts w:ascii="Times New Roman" w:hAnsi="Times New Roman" w:cs="Times New Roman"/>
          <w:sz w:val="32"/>
        </w:rPr>
      </w:pPr>
      <w:r w:rsidRPr="001B2AB1">
        <w:rPr>
          <w:rFonts w:ascii="Times New Roman" w:hAnsi="Times New Roman" w:cs="Times New Roman"/>
          <w:b/>
          <w:sz w:val="32"/>
        </w:rPr>
        <w:t xml:space="preserve">Фотонный шум, </w:t>
      </w:r>
      <w:proofErr w:type="spellStart"/>
      <w:r w:rsidRPr="001B2AB1">
        <w:rPr>
          <w:rFonts w:ascii="Times New Roman" w:hAnsi="Times New Roman" w:cs="Times New Roman"/>
          <w:b/>
          <w:sz w:val="32"/>
          <w:lang w:val="en-US"/>
        </w:rPr>
        <w:t>n</w:t>
      </w:r>
      <w:r w:rsidRPr="001B2AB1">
        <w:rPr>
          <w:rFonts w:ascii="Times New Roman" w:hAnsi="Times New Roman" w:cs="Times New Roman"/>
          <w:b/>
          <w:sz w:val="32"/>
          <w:vertAlign w:val="subscript"/>
          <w:lang w:val="en-US"/>
        </w:rPr>
        <w:t>l</w:t>
      </w:r>
      <w:proofErr w:type="spellEnd"/>
      <w:r w:rsidRPr="009B1E6F">
        <w:rPr>
          <w:rFonts w:ascii="Times New Roman" w:hAnsi="Times New Roman" w:cs="Times New Roman"/>
          <w:b/>
          <w:sz w:val="32"/>
          <w:vertAlign w:val="subscript"/>
        </w:rPr>
        <w:t xml:space="preserve"> </w:t>
      </w:r>
      <w:r w:rsidR="009B1E6F" w:rsidRPr="009B1E6F">
        <w:rPr>
          <w:rFonts w:ascii="Times New Roman" w:hAnsi="Times New Roman" w:cs="Times New Roman"/>
          <w:b/>
          <w:sz w:val="32"/>
        </w:rPr>
        <w:t>+</w:t>
      </w:r>
      <w:proofErr w:type="gramStart"/>
      <w:r w:rsidRPr="001B2AB1">
        <w:rPr>
          <w:rFonts w:ascii="Times New Roman" w:hAnsi="Times New Roman" w:cs="Times New Roman"/>
          <w:b/>
          <w:sz w:val="32"/>
          <w:lang w:val="en-US"/>
        </w:rPr>
        <w:t>n</w:t>
      </w:r>
      <w:r w:rsidRPr="001B2AB1">
        <w:rPr>
          <w:rFonts w:ascii="Times New Roman" w:hAnsi="Times New Roman" w:cs="Times New Roman"/>
          <w:b/>
          <w:sz w:val="32"/>
          <w:vertAlign w:val="subscript"/>
          <w:lang w:val="en-US"/>
        </w:rPr>
        <w:t>s</w:t>
      </w:r>
      <w:r w:rsidRPr="009B1E6F">
        <w:rPr>
          <w:rFonts w:ascii="Times New Roman" w:hAnsi="Times New Roman" w:cs="Times New Roman"/>
          <w:b/>
          <w:sz w:val="32"/>
          <w:vertAlign w:val="subscript"/>
        </w:rPr>
        <w:t xml:space="preserve"> </w:t>
      </w:r>
      <w:r w:rsidRPr="009B1E6F">
        <w:rPr>
          <w:rFonts w:ascii="Times New Roman" w:hAnsi="Times New Roman" w:cs="Times New Roman"/>
          <w:b/>
          <w:sz w:val="32"/>
        </w:rPr>
        <w:t>:</w:t>
      </w:r>
      <w:proofErr w:type="gramEnd"/>
      <w:r w:rsidRPr="009B1E6F">
        <w:rPr>
          <w:rFonts w:ascii="Times New Roman" w:hAnsi="Times New Roman" w:cs="Times New Roman"/>
          <w:b/>
          <w:sz w:val="32"/>
        </w:rPr>
        <w:t xml:space="preserve"> </w:t>
      </w:r>
      <w:r w:rsidR="009B1E6F">
        <w:rPr>
          <w:rFonts w:ascii="Times New Roman" w:hAnsi="Times New Roman" w:cs="Times New Roman"/>
          <w:sz w:val="32"/>
        </w:rPr>
        <w:t>Зависит от экспозиции и засветки неба. Д</w:t>
      </w:r>
      <w:r w:rsidR="009B1E6F" w:rsidRPr="009B1E6F">
        <w:rPr>
          <w:rFonts w:ascii="Times New Roman" w:hAnsi="Times New Roman" w:cs="Times New Roman"/>
          <w:sz w:val="32"/>
        </w:rPr>
        <w:t xml:space="preserve">ля идеального фотоаппарата </w:t>
      </w:r>
      <w:r w:rsidR="009B1E6F" w:rsidRPr="009B1E6F">
        <w:rPr>
          <w:rFonts w:ascii="Times New Roman" w:hAnsi="Times New Roman" w:cs="Times New Roman"/>
          <w:b/>
          <w:bCs/>
          <w:sz w:val="32"/>
        </w:rPr>
        <w:t>чем больше света</w:t>
      </w:r>
      <w:r w:rsidR="009B1E6F" w:rsidRPr="009B1E6F">
        <w:rPr>
          <w:rFonts w:ascii="Times New Roman" w:hAnsi="Times New Roman" w:cs="Times New Roman"/>
          <w:sz w:val="32"/>
        </w:rPr>
        <w:t xml:space="preserve"> мы накопили (до возникновения эффектов </w:t>
      </w:r>
      <w:proofErr w:type="spellStart"/>
      <w:r w:rsidR="009B1E6F" w:rsidRPr="009B1E6F">
        <w:rPr>
          <w:rFonts w:ascii="Times New Roman" w:hAnsi="Times New Roman" w:cs="Times New Roman"/>
          <w:sz w:val="32"/>
        </w:rPr>
        <w:t>пересвета</w:t>
      </w:r>
      <w:proofErr w:type="spellEnd"/>
      <w:r w:rsidR="009B1E6F">
        <w:rPr>
          <w:rFonts w:ascii="Times New Roman" w:hAnsi="Times New Roman" w:cs="Times New Roman"/>
          <w:sz w:val="32"/>
        </w:rPr>
        <w:t xml:space="preserve"> (</w:t>
      </w:r>
      <w:proofErr w:type="spellStart"/>
      <w:r w:rsidR="009B1E6F">
        <w:rPr>
          <w:rFonts w:ascii="Times New Roman" w:hAnsi="Times New Roman" w:cs="Times New Roman"/>
          <w:sz w:val="32"/>
        </w:rPr>
        <w:t>клиппинга</w:t>
      </w:r>
      <w:proofErr w:type="spellEnd"/>
      <w:r w:rsidR="009B1E6F">
        <w:rPr>
          <w:rFonts w:ascii="Times New Roman" w:hAnsi="Times New Roman" w:cs="Times New Roman"/>
          <w:sz w:val="32"/>
        </w:rPr>
        <w:t>)</w:t>
      </w:r>
      <w:r w:rsidR="009B1E6F" w:rsidRPr="009B1E6F">
        <w:rPr>
          <w:rFonts w:ascii="Times New Roman" w:hAnsi="Times New Roman" w:cs="Times New Roman"/>
          <w:sz w:val="32"/>
        </w:rPr>
        <w:t xml:space="preserve">), </w:t>
      </w:r>
      <w:r w:rsidR="009B1E6F" w:rsidRPr="009B1E6F">
        <w:rPr>
          <w:rFonts w:ascii="Times New Roman" w:hAnsi="Times New Roman" w:cs="Times New Roman"/>
          <w:b/>
          <w:bCs/>
          <w:sz w:val="32"/>
        </w:rPr>
        <w:t>тем меньше шума</w:t>
      </w:r>
      <w:r w:rsidR="009B1E6F" w:rsidRPr="009B1E6F">
        <w:rPr>
          <w:rFonts w:ascii="Times New Roman" w:hAnsi="Times New Roman" w:cs="Times New Roman"/>
          <w:sz w:val="32"/>
        </w:rPr>
        <w:t xml:space="preserve"> на изображении мы получим</w:t>
      </w:r>
      <w:r w:rsidR="00822704">
        <w:rPr>
          <w:rFonts w:ascii="Times New Roman" w:hAnsi="Times New Roman" w:cs="Times New Roman"/>
          <w:sz w:val="32"/>
        </w:rPr>
        <w:t xml:space="preserve"> (тем больше полезный сигнал).</w:t>
      </w:r>
      <w:r w:rsidR="009B1E6F">
        <w:rPr>
          <w:rFonts w:ascii="Times New Roman" w:hAnsi="Times New Roman" w:cs="Times New Roman"/>
          <w:sz w:val="32"/>
        </w:rPr>
        <w:t xml:space="preserve"> Подчиняется распределению Пуассона, а сумма Пуассонов – тоже Пуассон, поэтому сложение кадров даёт такой ощутимый результат.</w:t>
      </w:r>
      <w:r w:rsidR="00BF53B6">
        <w:rPr>
          <w:rFonts w:ascii="Times New Roman" w:hAnsi="Times New Roman" w:cs="Times New Roman"/>
          <w:sz w:val="32"/>
        </w:rPr>
        <w:t xml:space="preserve"> Идеал – равномерный однородный фон, означающий отсутствие шума.</w:t>
      </w:r>
    </w:p>
    <w:p w:rsidR="009914D4" w:rsidRPr="009914D4" w:rsidRDefault="009914D4" w:rsidP="001B2AB1">
      <w:pPr>
        <w:rPr>
          <w:rFonts w:ascii="Times New Roman" w:hAnsi="Times New Roman" w:cs="Times New Roman"/>
        </w:rPr>
      </w:pPr>
      <w:r w:rsidRPr="009914D4">
        <w:rPr>
          <w:rFonts w:ascii="Times New Roman" w:hAnsi="Times New Roman" w:cs="Times New Roman"/>
        </w:rPr>
        <w:t>Источник света с определённой яркостью испускает некое число фотонов в секунду, и в среднем оно будет величиной постоянной. Однако если взять определённый временной интервал число фотонов будет случайно флуктуировать вокруг некой средней величины. Величина этой флуктуации, согласно распределению Пуассона, равна корню квадратному из среднего значения.</w:t>
      </w:r>
      <w:r w:rsidR="00333DB3">
        <w:rPr>
          <w:rFonts w:ascii="Times New Roman" w:hAnsi="Times New Roman" w:cs="Times New Roman"/>
        </w:rPr>
        <w:t xml:space="preserve"> Например, источник света выпускает </w:t>
      </w:r>
      <w:r w:rsidR="004B2DA1">
        <w:rPr>
          <w:rFonts w:ascii="Times New Roman" w:hAnsi="Times New Roman" w:cs="Times New Roman"/>
        </w:rPr>
        <w:t>9</w:t>
      </w:r>
      <w:r w:rsidR="00333DB3">
        <w:rPr>
          <w:rFonts w:ascii="Times New Roman" w:hAnsi="Times New Roman" w:cs="Times New Roman"/>
        </w:rPr>
        <w:t xml:space="preserve"> фотонов в секунду, вероятность </w:t>
      </w:r>
      <w:r w:rsidR="004B2DA1">
        <w:rPr>
          <w:rFonts w:ascii="Times New Roman" w:hAnsi="Times New Roman" w:cs="Times New Roman"/>
        </w:rPr>
        <w:t xml:space="preserve">того, что за секунду на пиксель упадёт </w:t>
      </w:r>
      <w:r w:rsidR="001E7354">
        <w:rPr>
          <w:rFonts w:ascii="Times New Roman" w:hAnsi="Times New Roman" w:cs="Times New Roman"/>
        </w:rPr>
        <w:t>9</w:t>
      </w:r>
      <w:r w:rsidR="004B2DA1">
        <w:rPr>
          <w:rFonts w:ascii="Times New Roman" w:hAnsi="Times New Roman" w:cs="Times New Roman"/>
        </w:rPr>
        <w:t xml:space="preserve"> фотонов равна</w:t>
      </w:r>
      <w:r w:rsidR="00333DB3">
        <w:rPr>
          <w:rFonts w:ascii="Times New Roman" w:hAnsi="Times New Roman" w:cs="Times New Roman"/>
        </w:rPr>
        <w:t xml:space="preserve"> </w:t>
      </w:r>
      <w:r w:rsidR="001E7354">
        <w:rPr>
          <w:rFonts w:ascii="Times New Roman" w:hAnsi="Times New Roman" w:cs="Times New Roman"/>
        </w:rPr>
        <w:t>13%. С увеличением количества фотонов в секунду их распределение стремится к нормальному.</w:t>
      </w:r>
    </w:p>
    <w:p w:rsidR="009B1E6F" w:rsidRDefault="00822704" w:rsidP="001B2AB1">
      <w:pPr>
        <w:rPr>
          <w:rFonts w:ascii="Times New Roman" w:hAnsi="Times New Roman" w:cs="Times New Roman"/>
          <w:sz w:val="32"/>
        </w:rPr>
      </w:pPr>
      <w:r w:rsidRPr="00BF53B6">
        <w:rPr>
          <w:rFonts w:ascii="Times New Roman" w:hAnsi="Times New Roman" w:cs="Times New Roman"/>
          <w:b/>
          <w:sz w:val="32"/>
        </w:rPr>
        <w:t xml:space="preserve">Шум считывания, </w:t>
      </w:r>
      <w:r w:rsidRPr="00BF53B6">
        <w:rPr>
          <w:rFonts w:ascii="Times New Roman" w:hAnsi="Times New Roman" w:cs="Times New Roman"/>
          <w:b/>
          <w:sz w:val="32"/>
          <w:lang w:val="en-US"/>
        </w:rPr>
        <w:t>RN</w:t>
      </w:r>
      <w:r w:rsidRPr="00BF53B6">
        <w:rPr>
          <w:rFonts w:ascii="Times New Roman" w:hAnsi="Times New Roman" w:cs="Times New Roman"/>
          <w:b/>
          <w:sz w:val="32"/>
        </w:rPr>
        <w:t>:</w:t>
      </w:r>
      <w:r>
        <w:rPr>
          <w:rFonts w:ascii="Times New Roman" w:hAnsi="Times New Roman" w:cs="Times New Roman"/>
          <w:sz w:val="32"/>
        </w:rPr>
        <w:t xml:space="preserve"> </w:t>
      </w:r>
      <w:r w:rsidR="00954B0D">
        <w:rPr>
          <w:rFonts w:ascii="Times New Roman" w:hAnsi="Times New Roman" w:cs="Times New Roman"/>
          <w:sz w:val="32"/>
        </w:rPr>
        <w:t>Случайный</w:t>
      </w:r>
      <w:r w:rsidR="00507730">
        <w:rPr>
          <w:rFonts w:ascii="Times New Roman" w:hAnsi="Times New Roman" w:cs="Times New Roman"/>
          <w:sz w:val="32"/>
        </w:rPr>
        <w:t>, небольшой, но не</w:t>
      </w:r>
      <w:r w:rsidR="00876782">
        <w:rPr>
          <w:rFonts w:ascii="Times New Roman" w:hAnsi="Times New Roman" w:cs="Times New Roman"/>
          <w:sz w:val="32"/>
        </w:rPr>
        <w:t>устранимый</w:t>
      </w:r>
      <w:r w:rsidR="00BF53B6">
        <w:rPr>
          <w:rFonts w:ascii="Times New Roman" w:hAnsi="Times New Roman" w:cs="Times New Roman"/>
          <w:sz w:val="32"/>
        </w:rPr>
        <w:t xml:space="preserve">. </w:t>
      </w:r>
      <w:r w:rsidR="00E67D6B">
        <w:rPr>
          <w:rFonts w:ascii="Times New Roman" w:hAnsi="Times New Roman" w:cs="Times New Roman"/>
          <w:sz w:val="32"/>
        </w:rPr>
        <w:t xml:space="preserve">Не зависит от экспозиции. </w:t>
      </w:r>
      <w:r w:rsidR="00BF53B6">
        <w:rPr>
          <w:rFonts w:ascii="Times New Roman" w:hAnsi="Times New Roman" w:cs="Times New Roman"/>
          <w:sz w:val="32"/>
        </w:rPr>
        <w:t xml:space="preserve">Увеличение </w:t>
      </w:r>
      <w:r w:rsidR="00BF53B6">
        <w:rPr>
          <w:rFonts w:ascii="Times New Roman" w:hAnsi="Times New Roman" w:cs="Times New Roman"/>
          <w:sz w:val="32"/>
          <w:lang w:val="en-US"/>
        </w:rPr>
        <w:t>ISO</w:t>
      </w:r>
      <w:r w:rsidR="00BF53B6">
        <w:rPr>
          <w:rFonts w:ascii="Times New Roman" w:hAnsi="Times New Roman" w:cs="Times New Roman"/>
          <w:sz w:val="32"/>
        </w:rPr>
        <w:t xml:space="preserve"> (усиления)</w:t>
      </w:r>
      <w:r w:rsidR="00BF53B6" w:rsidRPr="00BF53B6">
        <w:rPr>
          <w:rFonts w:ascii="Times New Roman" w:hAnsi="Times New Roman" w:cs="Times New Roman"/>
          <w:sz w:val="32"/>
        </w:rPr>
        <w:t xml:space="preserve"> </w:t>
      </w:r>
      <w:r w:rsidR="00BF53B6">
        <w:rPr>
          <w:rFonts w:ascii="Times New Roman" w:hAnsi="Times New Roman" w:cs="Times New Roman"/>
          <w:sz w:val="32"/>
        </w:rPr>
        <w:t>снижает</w:t>
      </w:r>
      <w:r w:rsidR="00E67D6B">
        <w:rPr>
          <w:rFonts w:ascii="Times New Roman" w:hAnsi="Times New Roman" w:cs="Times New Roman"/>
          <w:sz w:val="32"/>
        </w:rPr>
        <w:t xml:space="preserve"> вклад</w:t>
      </w:r>
      <w:r w:rsidR="00BF53B6">
        <w:rPr>
          <w:rFonts w:ascii="Times New Roman" w:hAnsi="Times New Roman" w:cs="Times New Roman"/>
          <w:sz w:val="32"/>
        </w:rPr>
        <w:t xml:space="preserve"> шум</w:t>
      </w:r>
      <w:r w:rsidR="00E67D6B">
        <w:rPr>
          <w:rFonts w:ascii="Times New Roman" w:hAnsi="Times New Roman" w:cs="Times New Roman"/>
          <w:sz w:val="32"/>
        </w:rPr>
        <w:t>а</w:t>
      </w:r>
      <w:r w:rsidR="00BF53B6">
        <w:rPr>
          <w:rFonts w:ascii="Times New Roman" w:hAnsi="Times New Roman" w:cs="Times New Roman"/>
          <w:sz w:val="32"/>
        </w:rPr>
        <w:t xml:space="preserve"> считывания</w:t>
      </w:r>
      <w:r w:rsidR="0018484E">
        <w:rPr>
          <w:rFonts w:ascii="Times New Roman" w:hAnsi="Times New Roman" w:cs="Times New Roman"/>
          <w:sz w:val="32"/>
        </w:rPr>
        <w:t>*</w:t>
      </w:r>
      <w:r w:rsidR="00BF53B6">
        <w:rPr>
          <w:rFonts w:ascii="Times New Roman" w:hAnsi="Times New Roman" w:cs="Times New Roman"/>
          <w:sz w:val="32"/>
        </w:rPr>
        <w:t>.</w:t>
      </w:r>
      <w:r w:rsidR="00443E78">
        <w:rPr>
          <w:rFonts w:ascii="Times New Roman" w:hAnsi="Times New Roman" w:cs="Times New Roman"/>
          <w:sz w:val="32"/>
        </w:rPr>
        <w:t xml:space="preserve"> </w:t>
      </w:r>
      <w:r w:rsidR="005A7902" w:rsidRPr="005A7902">
        <w:rPr>
          <w:rFonts w:ascii="Times New Roman" w:hAnsi="Times New Roman" w:cs="Times New Roman"/>
          <w:sz w:val="32"/>
        </w:rPr>
        <w:t>Выразим фотонный шум в единицах шума считывания и построим график того, какую долю от полного шума вносит шум считывания:</w:t>
      </w:r>
    </w:p>
    <w:p w:rsidR="005A7902" w:rsidRDefault="005A7902" w:rsidP="004C1E55">
      <w:pPr>
        <w:jc w:val="center"/>
        <w:rPr>
          <w:rFonts w:ascii="Times New Roman" w:hAnsi="Times New Roman" w:cs="Times New Roman"/>
          <w:sz w:val="32"/>
        </w:rPr>
      </w:pPr>
      <w:r>
        <w:rPr>
          <w:rFonts w:ascii="Times New Roman" w:hAnsi="Times New Roman" w:cs="Times New Roman"/>
          <w:noProof/>
          <w:sz w:val="32"/>
          <w:lang w:eastAsia="ru-RU"/>
        </w:rPr>
        <w:lastRenderedPageBreak/>
        <w:drawing>
          <wp:inline distT="0" distB="0" distL="0" distR="0">
            <wp:extent cx="6066845" cy="2985485"/>
            <wp:effectExtent l="0" t="0" r="0" b="5715"/>
            <wp:docPr id="3" name="Рисунок 3" descr="C:\Users\user\Desktop\f8d0e9e1dfe4418394526f812e498a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8d0e9e1dfe4418394526f812e498ab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1715" cy="2987882"/>
                    </a:xfrm>
                    <a:prstGeom prst="rect">
                      <a:avLst/>
                    </a:prstGeom>
                    <a:noFill/>
                    <a:ln>
                      <a:noFill/>
                    </a:ln>
                  </pic:spPr>
                </pic:pic>
              </a:graphicData>
            </a:graphic>
          </wp:inline>
        </w:drawing>
      </w:r>
    </w:p>
    <w:p w:rsidR="005A7902" w:rsidRDefault="005A7902" w:rsidP="001B2AB1">
      <w:pPr>
        <w:rPr>
          <w:rFonts w:ascii="Times New Roman" w:hAnsi="Times New Roman" w:cs="Times New Roman"/>
          <w:sz w:val="32"/>
        </w:rPr>
      </w:pPr>
      <w:r w:rsidRPr="005A7902">
        <w:rPr>
          <w:rFonts w:ascii="Times New Roman" w:hAnsi="Times New Roman" w:cs="Times New Roman"/>
          <w:sz w:val="32"/>
        </w:rPr>
        <w:t>Видно, что когда фотонный шум вдвое больше шума считывания, то вклад последнего снижается до 11%. Дальнейшее уменьшение даётся всё сложнее</w:t>
      </w:r>
      <w:r>
        <w:rPr>
          <w:rFonts w:ascii="Times New Roman" w:hAnsi="Times New Roman" w:cs="Times New Roman"/>
          <w:sz w:val="32"/>
        </w:rPr>
        <w:t>.</w:t>
      </w:r>
      <w:r w:rsidRPr="005A7902">
        <w:t xml:space="preserve"> </w:t>
      </w:r>
      <w:r w:rsidRPr="005A7902">
        <w:rPr>
          <w:rFonts w:ascii="Times New Roman" w:hAnsi="Times New Roman" w:cs="Times New Roman"/>
          <w:sz w:val="32"/>
        </w:rPr>
        <w:t xml:space="preserve">А поскольку фотонный шум растёт как корень из числа фотоэлектронов — это увеличивает требуемую выдержку квадратично! </w:t>
      </w:r>
      <w:r w:rsidR="00E67D6B">
        <w:rPr>
          <w:rFonts w:ascii="Times New Roman" w:hAnsi="Times New Roman" w:cs="Times New Roman"/>
          <w:sz w:val="32"/>
        </w:rPr>
        <w:t>Лучше</w:t>
      </w:r>
      <w:r w:rsidRPr="005A7902">
        <w:rPr>
          <w:rFonts w:ascii="Times New Roman" w:hAnsi="Times New Roman" w:cs="Times New Roman"/>
          <w:sz w:val="32"/>
        </w:rPr>
        <w:t xml:space="preserve"> ограничиться таким уровнем фона</w:t>
      </w:r>
      <w:r w:rsidR="00954B0D">
        <w:rPr>
          <w:rFonts w:ascii="Times New Roman" w:hAnsi="Times New Roman" w:cs="Times New Roman"/>
          <w:sz w:val="32"/>
        </w:rPr>
        <w:t xml:space="preserve"> (экспозицией)</w:t>
      </w:r>
      <w:r w:rsidRPr="005A7902">
        <w:rPr>
          <w:rFonts w:ascii="Times New Roman" w:hAnsi="Times New Roman" w:cs="Times New Roman"/>
          <w:sz w:val="32"/>
        </w:rPr>
        <w:t>, при котором шум считывания внесёт в итоговое изображение не больше 3%</w:t>
      </w:r>
      <w:r w:rsidR="00E67D6B">
        <w:rPr>
          <w:rFonts w:ascii="Times New Roman" w:hAnsi="Times New Roman" w:cs="Times New Roman"/>
          <w:sz w:val="32"/>
        </w:rPr>
        <w:t>.</w:t>
      </w:r>
    </w:p>
    <w:p w:rsidR="00443E78" w:rsidRPr="00443E78" w:rsidRDefault="0018484E" w:rsidP="001B2AB1">
      <w:pPr>
        <w:rPr>
          <w:rFonts w:ascii="Times New Roman" w:hAnsi="Times New Roman" w:cs="Times New Roman"/>
        </w:rPr>
      </w:pPr>
      <w:r>
        <w:rPr>
          <w:rFonts w:ascii="Times New Roman" w:hAnsi="Times New Roman" w:cs="Times New Roman"/>
        </w:rPr>
        <w:t>*</w:t>
      </w:r>
      <w:r w:rsidR="00443E78">
        <w:rPr>
          <w:rFonts w:ascii="Times New Roman" w:hAnsi="Times New Roman" w:cs="Times New Roman"/>
        </w:rPr>
        <w:t>Когда АЦП вносит в сигнал некую постоянную величину, то, чем больше сигнал усилится перед оцифровкой, тем меньше будет этот паразитный вклад. Однако, следует помнить, что умножение сигнала не влияет на число фотоэлектронов в пикселе.</w:t>
      </w:r>
      <w:r w:rsidR="00457F64">
        <w:rPr>
          <w:rFonts w:ascii="Times New Roman" w:hAnsi="Times New Roman" w:cs="Times New Roman"/>
        </w:rPr>
        <w:t xml:space="preserve"> Например, если мы накопили 12 электронов (условно), а шум считывания на уровне 6 электронов, то мы внесём ощутимый шум в процессе оцифровки, но если мы «увеличим чувствительность» матрицы в 4 раза, то эти 6 электронов на фоне 48 будут выделяться значительно меньше.</w:t>
      </w:r>
    </w:p>
    <w:p w:rsidR="009B1E6F" w:rsidRDefault="009B1E6F" w:rsidP="001B2AB1">
      <w:pPr>
        <w:rPr>
          <w:rFonts w:ascii="Times New Roman" w:hAnsi="Times New Roman" w:cs="Times New Roman"/>
          <w:i/>
          <w:sz w:val="28"/>
        </w:rPr>
      </w:pPr>
      <w:r w:rsidRPr="00954B0D">
        <w:rPr>
          <w:rFonts w:ascii="Times New Roman" w:hAnsi="Times New Roman" w:cs="Times New Roman"/>
          <w:i/>
          <w:sz w:val="28"/>
        </w:rPr>
        <w:t xml:space="preserve">Будь у нас матрица с неограниченной ямой, монтировка с идеальным ведением и небо без его рассветов/закатов/облаков/дымки — мы бы могли всё снять одним длинным кадром. Если бы не шум АЦП — мы могли бы порезать наше полное наблюдательное время </w:t>
      </w:r>
      <w:r w:rsidRPr="00954B0D">
        <w:rPr>
          <w:rFonts w:ascii="Times New Roman" w:hAnsi="Times New Roman" w:cs="Times New Roman"/>
          <w:i/>
          <w:iCs/>
          <w:sz w:val="28"/>
        </w:rPr>
        <w:t>T</w:t>
      </w:r>
      <w:r w:rsidRPr="00954B0D">
        <w:rPr>
          <w:rFonts w:ascii="Times New Roman" w:hAnsi="Times New Roman" w:cs="Times New Roman"/>
          <w:i/>
          <w:sz w:val="28"/>
        </w:rPr>
        <w:t xml:space="preserve"> на кусочки произвольной длительности: хоть один час, хоть одна миллисекунда. Все фотоэлектроны, которые бы мы поймали — пошли бы в итоговую сумму, и единственное в чём бы мы выиграли — это в удобстве съёмки: ниже требования к точности ведения, налетевшие облака можно просто выбросить из итоговой суммы и т. п. Но вот этот противный шум считывания всё портит. Необходимо накопить некий минимальный пакет информации, чтобы провести его через границу, заплатив не слишком много.</w:t>
      </w:r>
    </w:p>
    <w:p w:rsidR="005E54D5" w:rsidRDefault="005E54D5" w:rsidP="001B2AB1">
      <w:pPr>
        <w:rPr>
          <w:rFonts w:ascii="Times New Roman" w:hAnsi="Times New Roman" w:cs="Times New Roman"/>
          <w:i/>
          <w:sz w:val="28"/>
          <w:u w:val="single"/>
        </w:rPr>
      </w:pPr>
      <w:r w:rsidRPr="005E54D5">
        <w:rPr>
          <w:rFonts w:ascii="Times New Roman" w:hAnsi="Times New Roman" w:cs="Times New Roman"/>
          <w:i/>
          <w:sz w:val="28"/>
          <w:u w:val="single"/>
        </w:rPr>
        <w:t>Разумеется, все астрономические снимки необходимо делать</w:t>
      </w:r>
      <w:r w:rsidR="000E2180">
        <w:rPr>
          <w:rFonts w:ascii="Times New Roman" w:hAnsi="Times New Roman" w:cs="Times New Roman"/>
          <w:i/>
          <w:sz w:val="28"/>
          <w:u w:val="single"/>
        </w:rPr>
        <w:t xml:space="preserve"> в</w:t>
      </w:r>
      <w:r w:rsidRPr="005E54D5">
        <w:rPr>
          <w:rFonts w:ascii="Times New Roman" w:hAnsi="Times New Roman" w:cs="Times New Roman"/>
          <w:i/>
          <w:sz w:val="28"/>
          <w:u w:val="single"/>
        </w:rPr>
        <w:t xml:space="preserve"> </w:t>
      </w:r>
      <w:proofErr w:type="spellStart"/>
      <w:r w:rsidRPr="005E54D5">
        <w:rPr>
          <w:rFonts w:ascii="Times New Roman" w:hAnsi="Times New Roman" w:cs="Times New Roman"/>
          <w:i/>
          <w:sz w:val="28"/>
          <w:u w:val="single"/>
        </w:rPr>
        <w:t>Raw</w:t>
      </w:r>
      <w:proofErr w:type="spellEnd"/>
      <w:r w:rsidRPr="005E54D5">
        <w:rPr>
          <w:rFonts w:ascii="Times New Roman" w:hAnsi="Times New Roman" w:cs="Times New Roman"/>
          <w:i/>
          <w:sz w:val="28"/>
          <w:u w:val="single"/>
        </w:rPr>
        <w:t>-формате, где изображение записывается в виде сигналов яркости в каждом</w:t>
      </w:r>
      <w:bookmarkStart w:id="0" w:name="_GoBack"/>
      <w:bookmarkEnd w:id="0"/>
      <w:r w:rsidRPr="005E54D5">
        <w:rPr>
          <w:rFonts w:ascii="Times New Roman" w:hAnsi="Times New Roman" w:cs="Times New Roman"/>
          <w:i/>
          <w:sz w:val="28"/>
          <w:u w:val="single"/>
        </w:rPr>
        <w:t xml:space="preserve"> диоде, то есть в черно-белом виде, не неся никакой цветовой формы, и в файл записываются данные, полученные напрямую с матрицы</w:t>
      </w:r>
      <w:r>
        <w:rPr>
          <w:rFonts w:ascii="Times New Roman" w:hAnsi="Times New Roman" w:cs="Times New Roman"/>
          <w:i/>
          <w:sz w:val="28"/>
          <w:u w:val="single"/>
        </w:rPr>
        <w:t>. Любая последующая обработка изображения приводит к потере информации.</w:t>
      </w:r>
    </w:p>
    <w:p w:rsidR="0091219C" w:rsidRDefault="00245294" w:rsidP="0091219C">
      <w:pPr>
        <w:jc w:val="center"/>
        <w:rPr>
          <w:rFonts w:ascii="Times New Roman" w:hAnsi="Times New Roman" w:cs="Times New Roman"/>
          <w:sz w:val="28"/>
        </w:rPr>
      </w:pPr>
      <w:r w:rsidRPr="00245294">
        <w:rPr>
          <w:rFonts w:ascii="Times New Roman" w:hAnsi="Times New Roman" w:cs="Times New Roman"/>
          <w:noProof/>
          <w:sz w:val="28"/>
        </w:rPr>
        <w:lastRenderedPageBreak/>
        <w:drawing>
          <wp:inline distT="0" distB="0" distL="0" distR="0" wp14:anchorId="1D05E5D9">
            <wp:extent cx="6221336" cy="5741670"/>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2422" cy="5742672"/>
                    </a:xfrm>
                    <a:prstGeom prst="rect">
                      <a:avLst/>
                    </a:prstGeom>
                    <a:noFill/>
                  </pic:spPr>
                </pic:pic>
              </a:graphicData>
            </a:graphic>
          </wp:inline>
        </w:drawing>
      </w:r>
    </w:p>
    <w:p w:rsidR="00245294" w:rsidRPr="00245294" w:rsidRDefault="00245294" w:rsidP="0091219C">
      <w:pPr>
        <w:jc w:val="center"/>
        <w:rPr>
          <w:rFonts w:ascii="Times New Roman" w:hAnsi="Times New Roman" w:cs="Times New Roman"/>
          <w:sz w:val="28"/>
        </w:rPr>
      </w:pPr>
      <w:r w:rsidRPr="0091219C">
        <w:rPr>
          <w:rFonts w:ascii="Times New Roman" w:hAnsi="Times New Roman" w:cs="Times New Roman"/>
          <w:sz w:val="24"/>
        </w:rPr>
        <w:t xml:space="preserve">М42 в линейном </w:t>
      </w:r>
      <w:proofErr w:type="spellStart"/>
      <w:r w:rsidRPr="0091219C">
        <w:rPr>
          <w:rFonts w:ascii="Times New Roman" w:hAnsi="Times New Roman" w:cs="Times New Roman"/>
          <w:sz w:val="24"/>
        </w:rPr>
        <w:t>недебай</w:t>
      </w:r>
      <w:r w:rsidR="0091219C" w:rsidRPr="0091219C">
        <w:rPr>
          <w:rFonts w:ascii="Times New Roman" w:hAnsi="Times New Roman" w:cs="Times New Roman"/>
          <w:sz w:val="24"/>
        </w:rPr>
        <w:t>е</w:t>
      </w:r>
      <w:r w:rsidRPr="0091219C">
        <w:rPr>
          <w:rFonts w:ascii="Times New Roman" w:hAnsi="Times New Roman" w:cs="Times New Roman"/>
          <w:sz w:val="24"/>
        </w:rPr>
        <w:t>ризованном</w:t>
      </w:r>
      <w:proofErr w:type="spellEnd"/>
      <w:r w:rsidRPr="0091219C">
        <w:rPr>
          <w:rFonts w:ascii="Times New Roman" w:hAnsi="Times New Roman" w:cs="Times New Roman"/>
          <w:sz w:val="24"/>
        </w:rPr>
        <w:t xml:space="preserve"> </w:t>
      </w:r>
      <w:r w:rsidR="0091219C" w:rsidRPr="0091219C">
        <w:rPr>
          <w:rFonts w:ascii="Times New Roman" w:hAnsi="Times New Roman" w:cs="Times New Roman"/>
          <w:sz w:val="24"/>
        </w:rPr>
        <w:t>виде</w:t>
      </w:r>
    </w:p>
    <w:p w:rsidR="00954B0D" w:rsidRPr="00B6203C" w:rsidRDefault="00954B0D" w:rsidP="00954B0D">
      <w:pPr>
        <w:jc w:val="center"/>
        <w:rPr>
          <w:rFonts w:ascii="Times New Roman" w:hAnsi="Times New Roman" w:cs="Times New Roman"/>
          <w:b/>
          <w:sz w:val="40"/>
        </w:rPr>
      </w:pPr>
    </w:p>
    <w:p w:rsidR="00954B0D" w:rsidRPr="00954B0D" w:rsidRDefault="00954B0D" w:rsidP="00954B0D">
      <w:pPr>
        <w:jc w:val="center"/>
        <w:rPr>
          <w:rFonts w:ascii="Times New Roman" w:hAnsi="Times New Roman" w:cs="Times New Roman"/>
          <w:b/>
          <w:sz w:val="40"/>
        </w:rPr>
      </w:pPr>
      <w:r w:rsidRPr="00954B0D">
        <w:rPr>
          <w:rFonts w:ascii="Times New Roman" w:hAnsi="Times New Roman" w:cs="Times New Roman"/>
          <w:b/>
          <w:sz w:val="40"/>
        </w:rPr>
        <w:t xml:space="preserve">Выбор оптимального </w:t>
      </w:r>
      <w:r w:rsidRPr="00954B0D">
        <w:rPr>
          <w:rFonts w:ascii="Times New Roman" w:hAnsi="Times New Roman" w:cs="Times New Roman"/>
          <w:b/>
          <w:sz w:val="40"/>
          <w:lang w:val="en-US"/>
        </w:rPr>
        <w:t>ISO</w:t>
      </w:r>
    </w:p>
    <w:p w:rsidR="00954B0D" w:rsidRPr="00B44D9C" w:rsidRDefault="00954B0D" w:rsidP="001B2AB1">
      <w:pPr>
        <w:rPr>
          <w:rFonts w:ascii="Times New Roman" w:hAnsi="Times New Roman" w:cs="Times New Roman"/>
          <w:i/>
          <w:sz w:val="32"/>
          <w:u w:val="single"/>
        </w:rPr>
      </w:pPr>
      <w:r w:rsidRPr="00B44D9C">
        <w:rPr>
          <w:rFonts w:ascii="Times New Roman" w:hAnsi="Times New Roman" w:cs="Times New Roman"/>
          <w:i/>
          <w:sz w:val="32"/>
          <w:u w:val="single"/>
        </w:rPr>
        <w:t xml:space="preserve">Начнём с того, что </w:t>
      </w:r>
      <w:r w:rsidRPr="00B44D9C">
        <w:rPr>
          <w:rFonts w:ascii="Times New Roman" w:hAnsi="Times New Roman" w:cs="Times New Roman"/>
          <w:i/>
          <w:sz w:val="32"/>
          <w:u w:val="single"/>
          <w:lang w:val="en-US"/>
        </w:rPr>
        <w:t>ISO</w:t>
      </w:r>
      <w:r w:rsidRPr="00B44D9C">
        <w:rPr>
          <w:rFonts w:ascii="Times New Roman" w:hAnsi="Times New Roman" w:cs="Times New Roman"/>
          <w:i/>
          <w:sz w:val="32"/>
          <w:u w:val="single"/>
        </w:rPr>
        <w:t xml:space="preserve"> выдуманный параметр </w:t>
      </w:r>
      <w:r w:rsidR="00C75592">
        <w:rPr>
          <w:rFonts w:ascii="Times New Roman" w:hAnsi="Times New Roman" w:cs="Times New Roman"/>
          <w:i/>
          <w:sz w:val="32"/>
          <w:u w:val="single"/>
        </w:rPr>
        <w:t>д</w:t>
      </w:r>
      <w:r w:rsidRPr="00B44D9C">
        <w:rPr>
          <w:rFonts w:ascii="Times New Roman" w:hAnsi="Times New Roman" w:cs="Times New Roman"/>
          <w:i/>
          <w:sz w:val="32"/>
          <w:u w:val="single"/>
        </w:rPr>
        <w:t>ля цифровых камер и используется только для удобства, чтобы использовать приёмы «классической» плёночной фотографии.</w:t>
      </w:r>
      <w:r w:rsidR="00FB48B5" w:rsidRPr="00FB48B5">
        <w:t xml:space="preserve"> </w:t>
      </w:r>
      <w:r w:rsidR="00FB48B5" w:rsidRPr="00FB48B5">
        <w:rPr>
          <w:rFonts w:ascii="Times New Roman" w:hAnsi="Times New Roman" w:cs="Times New Roman"/>
          <w:i/>
          <w:sz w:val="32"/>
          <w:u w:val="single"/>
        </w:rPr>
        <w:t>ISO не имеет отношения к светочувствительности матрицы</w:t>
      </w:r>
      <w:r w:rsidR="009D4C9C">
        <w:rPr>
          <w:rFonts w:ascii="Times New Roman" w:hAnsi="Times New Roman" w:cs="Times New Roman"/>
          <w:i/>
          <w:sz w:val="32"/>
          <w:u w:val="single"/>
        </w:rPr>
        <w:t>.</w:t>
      </w:r>
    </w:p>
    <w:p w:rsidR="00FB48B5" w:rsidRDefault="00FB48B5" w:rsidP="00FB48B5">
      <w:pPr>
        <w:rPr>
          <w:rFonts w:ascii="Times New Roman" w:hAnsi="Times New Roman" w:cs="Times New Roman"/>
          <w:sz w:val="32"/>
        </w:rPr>
      </w:pPr>
      <w:r>
        <w:rPr>
          <w:rFonts w:ascii="Times New Roman" w:hAnsi="Times New Roman" w:cs="Times New Roman"/>
          <w:sz w:val="32"/>
        </w:rPr>
        <w:t>С</w:t>
      </w:r>
      <w:r w:rsidRPr="00FB48B5">
        <w:rPr>
          <w:rFonts w:ascii="Times New Roman" w:hAnsi="Times New Roman" w:cs="Times New Roman"/>
          <w:sz w:val="32"/>
        </w:rPr>
        <w:t xml:space="preserve">игнал с APS-матрицы </w:t>
      </w:r>
      <w:r w:rsidR="005E54D5">
        <w:rPr>
          <w:rFonts w:ascii="Times New Roman" w:hAnsi="Times New Roman" w:cs="Times New Roman"/>
          <w:sz w:val="32"/>
        </w:rPr>
        <w:t xml:space="preserve">проходит </w:t>
      </w:r>
      <w:r w:rsidRPr="00FB48B5">
        <w:rPr>
          <w:rFonts w:ascii="Times New Roman" w:hAnsi="Times New Roman" w:cs="Times New Roman"/>
          <w:sz w:val="32"/>
        </w:rPr>
        <w:t xml:space="preserve">через усилитель </w:t>
      </w:r>
      <w:r w:rsidR="005E54D5">
        <w:rPr>
          <w:rFonts w:ascii="Times New Roman" w:hAnsi="Times New Roman" w:cs="Times New Roman"/>
          <w:sz w:val="32"/>
        </w:rPr>
        <w:t>и только потом</w:t>
      </w:r>
      <w:r w:rsidRPr="00FB48B5">
        <w:rPr>
          <w:rFonts w:ascii="Times New Roman" w:hAnsi="Times New Roman" w:cs="Times New Roman"/>
          <w:sz w:val="32"/>
        </w:rPr>
        <w:t xml:space="preserve"> считывается АЦП. Коэффициент аналогового усиления может меняться в том числе от используемого ISO. </w:t>
      </w:r>
      <w:r>
        <w:rPr>
          <w:rFonts w:ascii="Times New Roman" w:hAnsi="Times New Roman" w:cs="Times New Roman"/>
          <w:sz w:val="32"/>
        </w:rPr>
        <w:t>У</w:t>
      </w:r>
      <w:r w:rsidRPr="00FB48B5">
        <w:rPr>
          <w:rFonts w:ascii="Times New Roman" w:hAnsi="Times New Roman" w:cs="Times New Roman"/>
          <w:sz w:val="32"/>
        </w:rPr>
        <w:t>силению подлежит как полезный сигнал, так и все сопутствующие шумы (например</w:t>
      </w:r>
      <w:r w:rsidR="00E22C4E">
        <w:rPr>
          <w:rFonts w:ascii="Times New Roman" w:hAnsi="Times New Roman" w:cs="Times New Roman"/>
          <w:sz w:val="32"/>
        </w:rPr>
        <w:t>,</w:t>
      </w:r>
      <w:r w:rsidRPr="00FB48B5">
        <w:rPr>
          <w:rFonts w:ascii="Times New Roman" w:hAnsi="Times New Roman" w:cs="Times New Roman"/>
          <w:sz w:val="32"/>
        </w:rPr>
        <w:t xml:space="preserve"> </w:t>
      </w:r>
      <w:proofErr w:type="spellStart"/>
      <w:r w:rsidR="00E22C4E">
        <w:rPr>
          <w:rFonts w:ascii="Times New Roman" w:hAnsi="Times New Roman" w:cs="Times New Roman"/>
          <w:sz w:val="32"/>
        </w:rPr>
        <w:t>темновой</w:t>
      </w:r>
      <w:proofErr w:type="spellEnd"/>
      <w:r w:rsidR="00E22C4E">
        <w:rPr>
          <w:rFonts w:ascii="Times New Roman" w:hAnsi="Times New Roman" w:cs="Times New Roman"/>
          <w:sz w:val="32"/>
        </w:rPr>
        <w:t xml:space="preserve"> ток</w:t>
      </w:r>
      <w:r w:rsidRPr="00FB48B5">
        <w:rPr>
          <w:rFonts w:ascii="Times New Roman" w:hAnsi="Times New Roman" w:cs="Times New Roman"/>
          <w:sz w:val="32"/>
        </w:rPr>
        <w:t>).</w:t>
      </w:r>
      <w:r>
        <w:rPr>
          <w:rFonts w:ascii="Times New Roman" w:hAnsi="Times New Roman" w:cs="Times New Roman"/>
          <w:sz w:val="32"/>
        </w:rPr>
        <w:t xml:space="preserve"> </w:t>
      </w:r>
      <w:r w:rsidRPr="00FB48B5">
        <w:rPr>
          <w:rFonts w:ascii="Times New Roman" w:hAnsi="Times New Roman" w:cs="Times New Roman"/>
          <w:sz w:val="32"/>
        </w:rPr>
        <w:t>Светочувствительность при этом не меняется. Меняется лишь уровень (фактически яркость) снимка.</w:t>
      </w:r>
    </w:p>
    <w:p w:rsidR="005E54D5" w:rsidRDefault="005E54D5" w:rsidP="001B2AB1">
      <w:pPr>
        <w:rPr>
          <w:rFonts w:ascii="Times New Roman" w:hAnsi="Times New Roman" w:cs="Times New Roman"/>
          <w:sz w:val="32"/>
        </w:rPr>
      </w:pPr>
      <w:r>
        <w:rPr>
          <w:rFonts w:ascii="Times New Roman" w:hAnsi="Times New Roman" w:cs="Times New Roman"/>
          <w:sz w:val="32"/>
        </w:rPr>
        <w:lastRenderedPageBreak/>
        <w:t>И</w:t>
      </w:r>
      <w:r w:rsidR="00704F80" w:rsidRPr="00510CB8">
        <w:rPr>
          <w:rFonts w:ascii="Times New Roman" w:hAnsi="Times New Roman" w:cs="Times New Roman"/>
          <w:sz w:val="32"/>
        </w:rPr>
        <w:t xml:space="preserve">зменение ISO никак не влияет на количество электронов на детекторе и просто усиливает уже собранный сигнал, </w:t>
      </w:r>
      <w:r>
        <w:rPr>
          <w:rFonts w:ascii="Times New Roman" w:hAnsi="Times New Roman" w:cs="Times New Roman"/>
          <w:sz w:val="32"/>
        </w:rPr>
        <w:t>однако</w:t>
      </w:r>
      <w:r w:rsidR="00704F80" w:rsidRPr="00510CB8">
        <w:rPr>
          <w:rFonts w:ascii="Times New Roman" w:hAnsi="Times New Roman" w:cs="Times New Roman"/>
          <w:sz w:val="32"/>
        </w:rPr>
        <w:t xml:space="preserve"> уменьшает динамический диапазон</w:t>
      </w:r>
      <w:r>
        <w:rPr>
          <w:rFonts w:ascii="Times New Roman" w:hAnsi="Times New Roman" w:cs="Times New Roman"/>
          <w:sz w:val="32"/>
        </w:rPr>
        <w:t>. О</w:t>
      </w:r>
      <w:r w:rsidR="00704F80" w:rsidRPr="00510CB8">
        <w:rPr>
          <w:rFonts w:ascii="Times New Roman" w:hAnsi="Times New Roman" w:cs="Times New Roman"/>
          <w:sz w:val="32"/>
        </w:rPr>
        <w:t xml:space="preserve">птимальным значением будет минимальное </w:t>
      </w:r>
      <w:r w:rsidR="00FB48B5" w:rsidRPr="00510CB8">
        <w:rPr>
          <w:rFonts w:ascii="Times New Roman" w:hAnsi="Times New Roman" w:cs="Times New Roman"/>
          <w:sz w:val="32"/>
          <w:lang w:val="en-US"/>
        </w:rPr>
        <w:t>ISO</w:t>
      </w:r>
      <w:r w:rsidR="00704F80" w:rsidRPr="00510CB8">
        <w:rPr>
          <w:rFonts w:ascii="Times New Roman" w:hAnsi="Times New Roman" w:cs="Times New Roman"/>
          <w:sz w:val="32"/>
        </w:rPr>
        <w:t xml:space="preserve">, которое позволит превысить шум </w:t>
      </w:r>
      <w:r w:rsidR="00FB48B5" w:rsidRPr="00510CB8">
        <w:rPr>
          <w:rFonts w:ascii="Times New Roman" w:hAnsi="Times New Roman" w:cs="Times New Roman"/>
          <w:sz w:val="32"/>
        </w:rPr>
        <w:t>АЦП</w:t>
      </w:r>
      <w:r w:rsidR="00704F80" w:rsidRPr="00510CB8">
        <w:rPr>
          <w:rFonts w:ascii="Times New Roman" w:hAnsi="Times New Roman" w:cs="Times New Roman"/>
          <w:sz w:val="32"/>
        </w:rPr>
        <w:t xml:space="preserve">. Данное значение не обязательно будет единичным </w:t>
      </w:r>
      <w:r>
        <w:rPr>
          <w:rFonts w:ascii="Times New Roman" w:hAnsi="Times New Roman" w:cs="Times New Roman"/>
          <w:sz w:val="32"/>
        </w:rPr>
        <w:t xml:space="preserve">коэффициентом </w:t>
      </w:r>
      <w:r w:rsidR="00704F80" w:rsidRPr="00510CB8">
        <w:rPr>
          <w:rFonts w:ascii="Times New Roman" w:hAnsi="Times New Roman" w:cs="Times New Roman"/>
          <w:sz w:val="32"/>
        </w:rPr>
        <w:t>усилени</w:t>
      </w:r>
      <w:r>
        <w:rPr>
          <w:rFonts w:ascii="Times New Roman" w:hAnsi="Times New Roman" w:cs="Times New Roman"/>
          <w:sz w:val="32"/>
        </w:rPr>
        <w:t>я</w:t>
      </w:r>
      <w:r w:rsidR="00704F80" w:rsidRPr="00510CB8">
        <w:rPr>
          <w:rFonts w:ascii="Times New Roman" w:hAnsi="Times New Roman" w:cs="Times New Roman"/>
          <w:sz w:val="32"/>
        </w:rPr>
        <w:t xml:space="preserve"> (</w:t>
      </w:r>
      <w:r w:rsidR="00FB48B5" w:rsidRPr="00510CB8">
        <w:rPr>
          <w:rFonts w:ascii="Times New Roman" w:hAnsi="Times New Roman" w:cs="Times New Roman"/>
          <w:sz w:val="32"/>
          <w:lang w:val="en-US"/>
        </w:rPr>
        <w:t>gain</w:t>
      </w:r>
      <w:r w:rsidR="00FB48B5" w:rsidRPr="00510CB8">
        <w:rPr>
          <w:rFonts w:ascii="Times New Roman" w:hAnsi="Times New Roman" w:cs="Times New Roman"/>
          <w:sz w:val="32"/>
        </w:rPr>
        <w:t>=1</w:t>
      </w:r>
      <w:r w:rsidR="00704F80" w:rsidRPr="00510CB8">
        <w:rPr>
          <w:rFonts w:ascii="Times New Roman" w:hAnsi="Times New Roman" w:cs="Times New Roman"/>
          <w:sz w:val="32"/>
        </w:rPr>
        <w:t xml:space="preserve">) и может быть как меньше (для малошумящих </w:t>
      </w:r>
      <w:r w:rsidR="00FB48B5" w:rsidRPr="00510CB8">
        <w:rPr>
          <w:rFonts w:ascii="Times New Roman" w:hAnsi="Times New Roman" w:cs="Times New Roman"/>
          <w:sz w:val="32"/>
        </w:rPr>
        <w:t>АЦП</w:t>
      </w:r>
      <w:r w:rsidR="00704F80" w:rsidRPr="00510CB8">
        <w:rPr>
          <w:rFonts w:ascii="Times New Roman" w:hAnsi="Times New Roman" w:cs="Times New Roman"/>
          <w:sz w:val="32"/>
        </w:rPr>
        <w:t xml:space="preserve">), так и больше (для сильно шумящих). </w:t>
      </w:r>
    </w:p>
    <w:p w:rsidR="001B2AB1" w:rsidRPr="00510CB8" w:rsidRDefault="00704F80" w:rsidP="001B2AB1">
      <w:pPr>
        <w:rPr>
          <w:rFonts w:ascii="Times New Roman" w:hAnsi="Times New Roman" w:cs="Times New Roman"/>
          <w:i/>
          <w:sz w:val="20"/>
        </w:rPr>
      </w:pPr>
      <w:proofErr w:type="gramStart"/>
      <w:r w:rsidRPr="00510CB8">
        <w:rPr>
          <w:rFonts w:ascii="Times New Roman" w:hAnsi="Times New Roman" w:cs="Times New Roman"/>
          <w:i/>
          <w:sz w:val="28"/>
        </w:rPr>
        <w:t>Конечно</w:t>
      </w:r>
      <w:proofErr w:type="gramEnd"/>
      <w:r w:rsidRPr="00510CB8">
        <w:rPr>
          <w:rFonts w:ascii="Times New Roman" w:hAnsi="Times New Roman" w:cs="Times New Roman"/>
          <w:i/>
          <w:sz w:val="28"/>
        </w:rPr>
        <w:t xml:space="preserve"> это только для случая, когда мы можем компенсировать всё длинной выдержкой, но для сильно шумящих </w:t>
      </w:r>
      <w:r w:rsidR="00E42EF3" w:rsidRPr="00510CB8">
        <w:rPr>
          <w:rFonts w:ascii="Times New Roman" w:hAnsi="Times New Roman" w:cs="Times New Roman"/>
          <w:i/>
          <w:sz w:val="28"/>
        </w:rPr>
        <w:t>АЦП</w:t>
      </w:r>
      <w:r w:rsidRPr="00510CB8">
        <w:rPr>
          <w:rFonts w:ascii="Times New Roman" w:hAnsi="Times New Roman" w:cs="Times New Roman"/>
          <w:i/>
          <w:sz w:val="28"/>
        </w:rPr>
        <w:t xml:space="preserve"> всё равно имеет смысл поднимать ISO выше единичного усиления, т.к. шум просто все съест.</w:t>
      </w:r>
    </w:p>
    <w:p w:rsidR="00E42EF3" w:rsidRDefault="009D4C9C" w:rsidP="00E42EF3">
      <w:pPr>
        <w:rPr>
          <w:rFonts w:ascii="Times New Roman" w:hAnsi="Times New Roman" w:cs="Times New Roman"/>
          <w:sz w:val="32"/>
        </w:rPr>
      </w:pPr>
      <w:r w:rsidRPr="009D4C9C">
        <w:rPr>
          <w:rFonts w:ascii="Times New Roman" w:hAnsi="Times New Roman" w:cs="Times New Roman"/>
          <w:sz w:val="32"/>
        </w:rPr>
        <w:t>Оптимальное ISO — это компроми</w:t>
      </w:r>
      <w:r>
        <w:rPr>
          <w:rFonts w:ascii="Times New Roman" w:hAnsi="Times New Roman" w:cs="Times New Roman"/>
          <w:sz w:val="32"/>
        </w:rPr>
        <w:t>с</w:t>
      </w:r>
      <w:r w:rsidRPr="009D4C9C">
        <w:rPr>
          <w:rFonts w:ascii="Times New Roman" w:hAnsi="Times New Roman" w:cs="Times New Roman"/>
          <w:sz w:val="32"/>
        </w:rPr>
        <w:t>с между уровнем шума и динамическим диапазоном. Увеличивая одно, уменьшается другое.</w:t>
      </w:r>
      <w:r>
        <w:rPr>
          <w:rFonts w:ascii="Times New Roman" w:hAnsi="Times New Roman" w:cs="Times New Roman"/>
          <w:sz w:val="32"/>
        </w:rPr>
        <w:t xml:space="preserve"> </w:t>
      </w:r>
      <w:r w:rsidR="00E42EF3" w:rsidRPr="00965DEE">
        <w:rPr>
          <w:rFonts w:ascii="Times New Roman" w:hAnsi="Times New Roman" w:cs="Times New Roman"/>
          <w:sz w:val="32"/>
        </w:rPr>
        <w:t>Для того, чтобы точно определить оптимальное ISO, следует провести ряд тестов. Фотокамеры разные, поэтому не существует какого-то единого универсального значения.</w:t>
      </w:r>
      <w:r>
        <w:rPr>
          <w:rFonts w:ascii="Times New Roman" w:hAnsi="Times New Roman" w:cs="Times New Roman"/>
          <w:sz w:val="32"/>
        </w:rPr>
        <w:t xml:space="preserve"> </w:t>
      </w:r>
      <w:r w:rsidRPr="009D4C9C">
        <w:rPr>
          <w:rFonts w:ascii="Times New Roman" w:hAnsi="Times New Roman" w:cs="Times New Roman"/>
          <w:sz w:val="32"/>
        </w:rPr>
        <w:t>Чтобы не проводить тесты и самостоятельные расчеты, проще всего воспользоваться</w:t>
      </w:r>
      <w:r>
        <w:rPr>
          <w:rFonts w:ascii="Times New Roman" w:hAnsi="Times New Roman" w:cs="Times New Roman"/>
          <w:sz w:val="32"/>
        </w:rPr>
        <w:t xml:space="preserve"> сайтом:</w:t>
      </w:r>
      <w:r w:rsidRPr="009D4C9C">
        <w:t xml:space="preserve"> </w:t>
      </w:r>
      <w:hyperlink r:id="rId9" w:history="1">
        <w:r w:rsidR="006814B9" w:rsidRPr="00371D78">
          <w:rPr>
            <w:rStyle w:val="a6"/>
            <w:rFonts w:ascii="Times New Roman" w:hAnsi="Times New Roman" w:cs="Times New Roman"/>
            <w:sz w:val="32"/>
          </w:rPr>
          <w:t>http://www.photonstophotos.net/Charts/Sensor_Characteristics.htm</w:t>
        </w:r>
      </w:hyperlink>
    </w:p>
    <w:p w:rsidR="006814B9" w:rsidRPr="006814B9" w:rsidRDefault="006814B9" w:rsidP="00E42EF3">
      <w:pPr>
        <w:rPr>
          <w:rFonts w:ascii="Times New Roman" w:hAnsi="Times New Roman" w:cs="Times New Roman"/>
          <w:i/>
          <w:sz w:val="24"/>
        </w:rPr>
      </w:pPr>
      <w:r w:rsidRPr="006814B9">
        <w:rPr>
          <w:rFonts w:ascii="Times New Roman" w:hAnsi="Times New Roman" w:cs="Times New Roman"/>
          <w:i/>
          <w:sz w:val="24"/>
        </w:rPr>
        <w:t>Однако там даны не точные значения. Проведение самостоятельных замеров увеличит точность. Подробнее, о проведении тестов своей камеры:</w:t>
      </w:r>
      <w:r w:rsidRPr="006814B9">
        <w:rPr>
          <w:i/>
          <w:sz w:val="18"/>
        </w:rPr>
        <w:t xml:space="preserve"> </w:t>
      </w:r>
      <w:hyperlink r:id="rId10" w:history="1">
        <w:r w:rsidRPr="006814B9">
          <w:rPr>
            <w:rStyle w:val="a6"/>
            <w:rFonts w:ascii="Times New Roman" w:hAnsi="Times New Roman" w:cs="Times New Roman"/>
            <w:i/>
            <w:sz w:val="24"/>
          </w:rPr>
          <w:t>https://habr.com/ru/articles/572180/</w:t>
        </w:r>
      </w:hyperlink>
    </w:p>
    <w:p w:rsidR="009D4C9C" w:rsidRDefault="00876782" w:rsidP="0045575E">
      <w:pPr>
        <w:rPr>
          <w:rFonts w:ascii="Times New Roman" w:hAnsi="Times New Roman" w:cs="Times New Roman"/>
          <w:sz w:val="32"/>
        </w:rPr>
      </w:pPr>
      <w:r w:rsidRPr="00876782">
        <w:rPr>
          <w:rFonts w:ascii="Times New Roman" w:hAnsi="Times New Roman" w:cs="Times New Roman"/>
          <w:sz w:val="32"/>
        </w:rPr>
        <w:t xml:space="preserve">В какой-то момент увеличение ISO не приводит к уменьшению шума, а только снижается динамический диапазон. Построив график можно определить этот перелом. </w:t>
      </w:r>
      <w:r w:rsidR="007A6841">
        <w:rPr>
          <w:rFonts w:ascii="Times New Roman" w:hAnsi="Times New Roman" w:cs="Times New Roman"/>
          <w:sz w:val="32"/>
        </w:rPr>
        <w:t xml:space="preserve">Это т.н. </w:t>
      </w:r>
      <w:proofErr w:type="spellStart"/>
      <w:r w:rsidR="007A6841">
        <w:rPr>
          <w:rFonts w:ascii="Times New Roman" w:hAnsi="Times New Roman" w:cs="Times New Roman"/>
          <w:sz w:val="32"/>
        </w:rPr>
        <w:t>Unity</w:t>
      </w:r>
      <w:proofErr w:type="spellEnd"/>
      <w:r w:rsidR="007A6841">
        <w:rPr>
          <w:rFonts w:ascii="Times New Roman" w:hAnsi="Times New Roman" w:cs="Times New Roman"/>
          <w:sz w:val="32"/>
        </w:rPr>
        <w:t xml:space="preserve"> ISO</w:t>
      </w:r>
      <w:r w:rsidRPr="00876782">
        <w:rPr>
          <w:rFonts w:ascii="Times New Roman" w:hAnsi="Times New Roman" w:cs="Times New Roman"/>
          <w:sz w:val="32"/>
        </w:rPr>
        <w:t xml:space="preserve"> для данного фотоаппарата</w:t>
      </w:r>
      <w:r w:rsidR="007A6841">
        <w:rPr>
          <w:rFonts w:ascii="Times New Roman" w:hAnsi="Times New Roman" w:cs="Times New Roman"/>
          <w:sz w:val="32"/>
        </w:rPr>
        <w:t xml:space="preserve">, при котором </w:t>
      </w:r>
      <w:r w:rsidR="007A6841">
        <w:rPr>
          <w:rFonts w:ascii="Times New Roman" w:hAnsi="Times New Roman" w:cs="Times New Roman"/>
          <w:sz w:val="32"/>
          <w:lang w:val="en-US"/>
        </w:rPr>
        <w:t>gain</w:t>
      </w:r>
      <w:r w:rsidR="007A6841" w:rsidRPr="007A6841">
        <w:rPr>
          <w:rFonts w:ascii="Times New Roman" w:hAnsi="Times New Roman" w:cs="Times New Roman"/>
          <w:sz w:val="32"/>
        </w:rPr>
        <w:t>=1</w:t>
      </w:r>
      <w:r w:rsidR="00E243F5">
        <w:rPr>
          <w:rFonts w:ascii="Times New Roman" w:hAnsi="Times New Roman" w:cs="Times New Roman"/>
          <w:sz w:val="32"/>
        </w:rPr>
        <w:t xml:space="preserve">. </w:t>
      </w:r>
      <w:r w:rsidR="007A6841" w:rsidRPr="008E16A3">
        <w:rPr>
          <w:rFonts w:ascii="Times New Roman" w:hAnsi="Times New Roman" w:cs="Times New Roman"/>
          <w:sz w:val="32"/>
        </w:rPr>
        <w:t xml:space="preserve">Ближайшее (увеличенное) к нему значение в фотоаппарате и будет оптимальным значением для </w:t>
      </w:r>
      <w:proofErr w:type="spellStart"/>
      <w:r w:rsidR="007A6841" w:rsidRPr="008E16A3">
        <w:rPr>
          <w:rFonts w:ascii="Times New Roman" w:hAnsi="Times New Roman" w:cs="Times New Roman"/>
          <w:sz w:val="32"/>
        </w:rPr>
        <w:t>астрофото</w:t>
      </w:r>
      <w:proofErr w:type="spellEnd"/>
      <w:r w:rsidR="007A6841">
        <w:rPr>
          <w:rFonts w:ascii="Times New Roman" w:hAnsi="Times New Roman" w:cs="Times New Roman"/>
          <w:sz w:val="32"/>
        </w:rPr>
        <w:t>.</w:t>
      </w:r>
    </w:p>
    <w:p w:rsidR="004A53A8" w:rsidRPr="006814B9" w:rsidRDefault="004A53A8" w:rsidP="0045575E">
      <w:pPr>
        <w:rPr>
          <w:rFonts w:ascii="Times New Roman" w:hAnsi="Times New Roman" w:cs="Times New Roman"/>
          <w:i/>
        </w:rPr>
      </w:pPr>
      <w:r w:rsidRPr="006814B9">
        <w:rPr>
          <w:rFonts w:ascii="Times New Roman" w:hAnsi="Times New Roman" w:cs="Times New Roman"/>
          <w:i/>
        </w:rPr>
        <w:t xml:space="preserve">Зная </w:t>
      </w:r>
      <w:proofErr w:type="spellStart"/>
      <w:r w:rsidRPr="006814B9">
        <w:rPr>
          <w:rFonts w:ascii="Times New Roman" w:hAnsi="Times New Roman" w:cs="Times New Roman"/>
          <w:i/>
        </w:rPr>
        <w:t>гейн</w:t>
      </w:r>
      <w:proofErr w:type="spellEnd"/>
      <w:r w:rsidRPr="006814B9">
        <w:rPr>
          <w:rFonts w:ascii="Times New Roman" w:hAnsi="Times New Roman" w:cs="Times New Roman"/>
          <w:i/>
        </w:rPr>
        <w:t xml:space="preserve">, определить число электронов, соответствующих насыщению матрицы </w:t>
      </w:r>
      <w:proofErr w:type="gramStart"/>
      <w:r w:rsidRPr="006814B9">
        <w:rPr>
          <w:rFonts w:ascii="Times New Roman" w:hAnsi="Times New Roman" w:cs="Times New Roman"/>
          <w:i/>
        </w:rPr>
        <w:t>уже</w:t>
      </w:r>
      <w:proofErr w:type="gramEnd"/>
      <w:r w:rsidRPr="006814B9">
        <w:rPr>
          <w:rFonts w:ascii="Times New Roman" w:hAnsi="Times New Roman" w:cs="Times New Roman"/>
          <w:i/>
        </w:rPr>
        <w:t xml:space="preserve"> не составляет труда: максимальный отсчёт делим на </w:t>
      </w:r>
      <w:proofErr w:type="spellStart"/>
      <w:r w:rsidRPr="006814B9">
        <w:rPr>
          <w:rFonts w:ascii="Times New Roman" w:hAnsi="Times New Roman" w:cs="Times New Roman"/>
          <w:i/>
        </w:rPr>
        <w:t>гейн</w:t>
      </w:r>
      <w:proofErr w:type="spellEnd"/>
      <w:r w:rsidRPr="006814B9">
        <w:rPr>
          <w:rFonts w:ascii="Times New Roman" w:hAnsi="Times New Roman" w:cs="Times New Roman"/>
          <w:i/>
        </w:rPr>
        <w:t>. Соответственно полную ёмкость пиксела надо искать на минимально доступном ISO.</w:t>
      </w:r>
    </w:p>
    <w:p w:rsidR="007A6841" w:rsidRDefault="00876782" w:rsidP="007A6841">
      <w:pPr>
        <w:rPr>
          <w:rFonts w:ascii="Times New Roman" w:hAnsi="Times New Roman" w:cs="Times New Roman"/>
          <w:sz w:val="32"/>
        </w:rPr>
      </w:pPr>
      <w:r w:rsidRPr="00876782">
        <w:rPr>
          <w:rFonts w:ascii="Times New Roman" w:hAnsi="Times New Roman" w:cs="Times New Roman"/>
          <w:sz w:val="32"/>
        </w:rPr>
        <w:t>Небольшое повышение ISO</w:t>
      </w:r>
      <w:r w:rsidR="004A53A8">
        <w:rPr>
          <w:rFonts w:ascii="Times New Roman" w:hAnsi="Times New Roman" w:cs="Times New Roman"/>
          <w:sz w:val="32"/>
        </w:rPr>
        <w:t xml:space="preserve"> </w:t>
      </w:r>
      <w:r w:rsidRPr="00876782">
        <w:rPr>
          <w:rFonts w:ascii="Times New Roman" w:hAnsi="Times New Roman" w:cs="Times New Roman"/>
          <w:sz w:val="32"/>
        </w:rPr>
        <w:t>позволяет скрыть и структурный шум матрицы («</w:t>
      </w:r>
      <w:proofErr w:type="spellStart"/>
      <w:r w:rsidRPr="00876782">
        <w:rPr>
          <w:rFonts w:ascii="Times New Roman" w:hAnsi="Times New Roman" w:cs="Times New Roman"/>
          <w:sz w:val="32"/>
        </w:rPr>
        <w:t>полосность</w:t>
      </w:r>
      <w:proofErr w:type="spellEnd"/>
      <w:r w:rsidRPr="00876782">
        <w:rPr>
          <w:rFonts w:ascii="Times New Roman" w:hAnsi="Times New Roman" w:cs="Times New Roman"/>
          <w:sz w:val="32"/>
        </w:rPr>
        <w:t xml:space="preserve">») на </w:t>
      </w:r>
      <w:proofErr w:type="spellStart"/>
      <w:r w:rsidRPr="00876782">
        <w:rPr>
          <w:rFonts w:ascii="Times New Roman" w:hAnsi="Times New Roman" w:cs="Times New Roman"/>
          <w:sz w:val="32"/>
        </w:rPr>
        <w:t>light</w:t>
      </w:r>
      <w:proofErr w:type="spellEnd"/>
      <w:r w:rsidRPr="00876782">
        <w:rPr>
          <w:rFonts w:ascii="Times New Roman" w:hAnsi="Times New Roman" w:cs="Times New Roman"/>
          <w:sz w:val="32"/>
        </w:rPr>
        <w:t xml:space="preserve">-снимках. </w:t>
      </w:r>
      <w:r w:rsidR="004A53A8">
        <w:rPr>
          <w:rFonts w:ascii="Times New Roman" w:hAnsi="Times New Roman" w:cs="Times New Roman"/>
          <w:sz w:val="32"/>
        </w:rPr>
        <w:t>Необходимо сделать</w:t>
      </w:r>
      <w:r w:rsidR="007A6841" w:rsidRPr="008E16A3">
        <w:rPr>
          <w:rFonts w:ascii="Times New Roman" w:hAnsi="Times New Roman" w:cs="Times New Roman"/>
          <w:sz w:val="32"/>
        </w:rPr>
        <w:t xml:space="preserve"> тестовые снимки на минимальных ISO (100...400) и попробовать определить «</w:t>
      </w:r>
      <w:proofErr w:type="spellStart"/>
      <w:r w:rsidR="007A6841" w:rsidRPr="008E16A3">
        <w:rPr>
          <w:rFonts w:ascii="Times New Roman" w:hAnsi="Times New Roman" w:cs="Times New Roman"/>
          <w:sz w:val="32"/>
        </w:rPr>
        <w:t>Unity</w:t>
      </w:r>
      <w:proofErr w:type="spellEnd"/>
      <w:r w:rsidR="007A6841" w:rsidRPr="008E16A3">
        <w:rPr>
          <w:rFonts w:ascii="Times New Roman" w:hAnsi="Times New Roman" w:cs="Times New Roman"/>
          <w:sz w:val="32"/>
        </w:rPr>
        <w:t xml:space="preserve"> ISO», при котором «</w:t>
      </w:r>
      <w:proofErr w:type="spellStart"/>
      <w:r w:rsidR="007A6841" w:rsidRPr="008E16A3">
        <w:rPr>
          <w:rFonts w:ascii="Times New Roman" w:hAnsi="Times New Roman" w:cs="Times New Roman"/>
          <w:sz w:val="32"/>
        </w:rPr>
        <w:t>полосность</w:t>
      </w:r>
      <w:proofErr w:type="spellEnd"/>
      <w:r w:rsidR="007A6841" w:rsidRPr="008E16A3">
        <w:rPr>
          <w:rFonts w:ascii="Times New Roman" w:hAnsi="Times New Roman" w:cs="Times New Roman"/>
          <w:sz w:val="32"/>
        </w:rPr>
        <w:t>» становится незаметной</w:t>
      </w:r>
      <w:r w:rsidR="004A53A8">
        <w:rPr>
          <w:rFonts w:ascii="Times New Roman" w:hAnsi="Times New Roman" w:cs="Times New Roman"/>
          <w:sz w:val="32"/>
        </w:rPr>
        <w:t>.</w:t>
      </w:r>
    </w:p>
    <w:p w:rsidR="00A529DF" w:rsidRDefault="006814B9" w:rsidP="0045575E">
      <w:pPr>
        <w:rPr>
          <w:rFonts w:ascii="Times New Roman" w:hAnsi="Times New Roman" w:cs="Times New Roman"/>
          <w:sz w:val="32"/>
        </w:rPr>
      </w:pPr>
      <w:r>
        <w:rPr>
          <w:rFonts w:ascii="Times New Roman" w:hAnsi="Times New Roman" w:cs="Times New Roman"/>
          <w:sz w:val="32"/>
        </w:rPr>
        <w:t>Кроме того, у</w:t>
      </w:r>
      <w:r w:rsidR="00510CB8" w:rsidRPr="00510CB8">
        <w:rPr>
          <w:rFonts w:ascii="Times New Roman" w:hAnsi="Times New Roman" w:cs="Times New Roman"/>
          <w:sz w:val="32"/>
        </w:rPr>
        <w:t xml:space="preserve">величение ISO позволяет сделать больше кадров за единицу времени и соответственно, значительно снизить шум итогового изображения, при их сложении. И это справедливо до тех пор, пока снимаемый нами объект не уходит в область </w:t>
      </w:r>
      <w:proofErr w:type="spellStart"/>
      <w:r w:rsidR="00510CB8" w:rsidRPr="00510CB8">
        <w:rPr>
          <w:rFonts w:ascii="Times New Roman" w:hAnsi="Times New Roman" w:cs="Times New Roman"/>
          <w:sz w:val="32"/>
        </w:rPr>
        <w:t>пересвета</w:t>
      </w:r>
      <w:proofErr w:type="spellEnd"/>
      <w:r w:rsidR="00510CB8" w:rsidRPr="00510CB8">
        <w:rPr>
          <w:rFonts w:ascii="Times New Roman" w:hAnsi="Times New Roman" w:cs="Times New Roman"/>
          <w:sz w:val="32"/>
        </w:rPr>
        <w:t>.</w:t>
      </w:r>
    </w:p>
    <w:p w:rsidR="008E16A3" w:rsidRPr="006814B9" w:rsidRDefault="008E16A3" w:rsidP="0045575E">
      <w:pPr>
        <w:rPr>
          <w:rFonts w:ascii="Times New Roman" w:hAnsi="Times New Roman" w:cs="Times New Roman"/>
          <w:i/>
          <w:sz w:val="24"/>
        </w:rPr>
      </w:pPr>
      <w:r w:rsidRPr="006814B9">
        <w:rPr>
          <w:rFonts w:ascii="Times New Roman" w:hAnsi="Times New Roman" w:cs="Times New Roman"/>
          <w:i/>
          <w:sz w:val="24"/>
        </w:rPr>
        <w:lastRenderedPageBreak/>
        <w:t xml:space="preserve">Если при </w:t>
      </w:r>
      <w:proofErr w:type="spellStart"/>
      <w:r w:rsidRPr="006814B9">
        <w:rPr>
          <w:rFonts w:ascii="Times New Roman" w:hAnsi="Times New Roman" w:cs="Times New Roman"/>
          <w:i/>
          <w:sz w:val="24"/>
        </w:rPr>
        <w:t>Unity</w:t>
      </w:r>
      <w:proofErr w:type="spellEnd"/>
      <w:r w:rsidRPr="006814B9">
        <w:rPr>
          <w:rFonts w:ascii="Times New Roman" w:hAnsi="Times New Roman" w:cs="Times New Roman"/>
          <w:i/>
          <w:sz w:val="24"/>
        </w:rPr>
        <w:t xml:space="preserve"> ISO шум небольшой и не сильно уменьшается при увеличении ISO (плюс/минус 1-2 электрона не играют роли), то больше ничего не делаем: используем данное ISO как максимально рабочее. Если объект слишком яркий, то уменьшаем ISO, чтобы увеличить динамический диапазон.</w:t>
      </w:r>
      <w:r w:rsidR="00531D87" w:rsidRPr="006814B9">
        <w:rPr>
          <w:rFonts w:ascii="Times New Roman" w:hAnsi="Times New Roman" w:cs="Times New Roman"/>
          <w:i/>
          <w:sz w:val="24"/>
        </w:rPr>
        <w:t xml:space="preserve"> </w:t>
      </w:r>
      <w:r w:rsidRPr="006814B9">
        <w:rPr>
          <w:rFonts w:ascii="Times New Roman" w:hAnsi="Times New Roman" w:cs="Times New Roman"/>
          <w:i/>
          <w:sz w:val="24"/>
        </w:rPr>
        <w:t xml:space="preserve">Если же шум сильно снижается при увеличении ISO, то увеличиваем ISO фотоаппарата в зависимости от яркости объекта и выдержки так, чтобы не допустить </w:t>
      </w:r>
      <w:proofErr w:type="spellStart"/>
      <w:r w:rsidRPr="006814B9">
        <w:rPr>
          <w:rFonts w:ascii="Times New Roman" w:hAnsi="Times New Roman" w:cs="Times New Roman"/>
          <w:i/>
          <w:sz w:val="24"/>
        </w:rPr>
        <w:t>клиппинга</w:t>
      </w:r>
      <w:proofErr w:type="spellEnd"/>
      <w:r w:rsidRPr="006814B9">
        <w:rPr>
          <w:rFonts w:ascii="Times New Roman" w:hAnsi="Times New Roman" w:cs="Times New Roman"/>
          <w:i/>
          <w:sz w:val="24"/>
        </w:rPr>
        <w:t xml:space="preserve">. То есть придется сделать тестовые снимки и определить максимальное ISO для данной </w:t>
      </w:r>
      <w:proofErr w:type="spellStart"/>
      <w:r w:rsidRPr="006814B9">
        <w:rPr>
          <w:rFonts w:ascii="Times New Roman" w:hAnsi="Times New Roman" w:cs="Times New Roman"/>
          <w:i/>
          <w:sz w:val="24"/>
        </w:rPr>
        <w:t>астросессии</w:t>
      </w:r>
      <w:proofErr w:type="spellEnd"/>
      <w:r w:rsidRPr="006814B9">
        <w:rPr>
          <w:rFonts w:ascii="Times New Roman" w:hAnsi="Times New Roman" w:cs="Times New Roman"/>
          <w:i/>
          <w:sz w:val="24"/>
        </w:rPr>
        <w:t>. Чем слабее объект, тем выше можно установить ISO.</w:t>
      </w:r>
    </w:p>
    <w:p w:rsidR="00A529DF" w:rsidRDefault="00A529DF" w:rsidP="00510CB8">
      <w:pPr>
        <w:jc w:val="center"/>
        <w:rPr>
          <w:rFonts w:ascii="Times New Roman" w:hAnsi="Times New Roman" w:cs="Times New Roman"/>
          <w:sz w:val="32"/>
        </w:rPr>
      </w:pPr>
      <w:r>
        <w:rPr>
          <w:rFonts w:ascii="Times New Roman" w:hAnsi="Times New Roman" w:cs="Times New Roman"/>
          <w:noProof/>
          <w:sz w:val="32"/>
          <w:lang w:eastAsia="ru-RU"/>
        </w:rPr>
        <w:drawing>
          <wp:inline distT="0" distB="0" distL="0" distR="0" wp14:anchorId="4F8AD64A" wp14:editId="1C4BAA61">
            <wp:extent cx="6531321" cy="3697356"/>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140" t="8191" r="25541" b="1456"/>
                    <a:stretch/>
                  </pic:blipFill>
                  <pic:spPr bwMode="auto">
                    <a:xfrm>
                      <a:off x="0" y="0"/>
                      <a:ext cx="6533790" cy="3698754"/>
                    </a:xfrm>
                    <a:prstGeom prst="rect">
                      <a:avLst/>
                    </a:prstGeom>
                    <a:noFill/>
                    <a:ln>
                      <a:noFill/>
                    </a:ln>
                    <a:extLst>
                      <a:ext uri="{53640926-AAD7-44D8-BBD7-CCE9431645EC}">
                        <a14:shadowObscured xmlns:a14="http://schemas.microsoft.com/office/drawing/2010/main"/>
                      </a:ext>
                    </a:extLst>
                  </pic:spPr>
                </pic:pic>
              </a:graphicData>
            </a:graphic>
          </wp:inline>
        </w:drawing>
      </w:r>
    </w:p>
    <w:p w:rsidR="00A529DF" w:rsidRDefault="00A529DF" w:rsidP="00510CB8">
      <w:pPr>
        <w:jc w:val="center"/>
        <w:rPr>
          <w:rFonts w:ascii="Times New Roman" w:hAnsi="Times New Roman" w:cs="Times New Roman"/>
          <w:sz w:val="32"/>
        </w:rPr>
      </w:pPr>
      <w:r>
        <w:rPr>
          <w:rFonts w:ascii="Times New Roman" w:hAnsi="Times New Roman" w:cs="Times New Roman"/>
          <w:noProof/>
          <w:sz w:val="32"/>
          <w:lang w:eastAsia="ru-RU"/>
        </w:rPr>
        <w:drawing>
          <wp:inline distT="0" distB="0" distL="0" distR="0" wp14:anchorId="1E611C73" wp14:editId="0E8D3AE0">
            <wp:extent cx="6644972" cy="3546281"/>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1360" t="6784" r="19905" b="2065"/>
                    <a:stretch/>
                  </pic:blipFill>
                  <pic:spPr bwMode="auto">
                    <a:xfrm>
                      <a:off x="0" y="0"/>
                      <a:ext cx="6652886" cy="3550505"/>
                    </a:xfrm>
                    <a:prstGeom prst="rect">
                      <a:avLst/>
                    </a:prstGeom>
                    <a:noFill/>
                    <a:ln>
                      <a:noFill/>
                    </a:ln>
                    <a:extLst>
                      <a:ext uri="{53640926-AAD7-44D8-BBD7-CCE9431645EC}">
                        <a14:shadowObscured xmlns:a14="http://schemas.microsoft.com/office/drawing/2010/main"/>
                      </a:ext>
                    </a:extLst>
                  </pic:spPr>
                </pic:pic>
              </a:graphicData>
            </a:graphic>
          </wp:inline>
        </w:drawing>
      </w:r>
    </w:p>
    <w:p w:rsidR="00A529DF" w:rsidRDefault="00A529DF" w:rsidP="00510CB8">
      <w:pPr>
        <w:jc w:val="center"/>
        <w:rPr>
          <w:rFonts w:ascii="Times New Roman" w:hAnsi="Times New Roman" w:cs="Times New Roman"/>
          <w:sz w:val="32"/>
        </w:rPr>
      </w:pPr>
    </w:p>
    <w:p w:rsidR="00D2045E" w:rsidRDefault="00D2045E" w:rsidP="00510CB8">
      <w:pPr>
        <w:jc w:val="center"/>
        <w:rPr>
          <w:rFonts w:ascii="Times New Roman" w:hAnsi="Times New Roman" w:cs="Times New Roman"/>
          <w:sz w:val="32"/>
        </w:rPr>
      </w:pPr>
    </w:p>
    <w:p w:rsidR="00457F64" w:rsidRPr="00A31280" w:rsidRDefault="00A31280" w:rsidP="00A31280">
      <w:pPr>
        <w:jc w:val="center"/>
        <w:rPr>
          <w:rFonts w:ascii="Times New Roman" w:hAnsi="Times New Roman" w:cs="Times New Roman"/>
          <w:b/>
          <w:sz w:val="44"/>
        </w:rPr>
      </w:pPr>
      <w:r w:rsidRPr="00A31280">
        <w:rPr>
          <w:rFonts w:ascii="Times New Roman" w:hAnsi="Times New Roman" w:cs="Times New Roman"/>
          <w:b/>
          <w:sz w:val="40"/>
        </w:rPr>
        <w:lastRenderedPageBreak/>
        <w:t xml:space="preserve">Динамический диапазон и </w:t>
      </w:r>
      <w:proofErr w:type="spellStart"/>
      <w:r w:rsidRPr="00A31280">
        <w:rPr>
          <w:rFonts w:ascii="Times New Roman" w:hAnsi="Times New Roman" w:cs="Times New Roman"/>
          <w:b/>
          <w:sz w:val="40"/>
        </w:rPr>
        <w:t>клиппинг</w:t>
      </w:r>
      <w:proofErr w:type="spellEnd"/>
    </w:p>
    <w:p w:rsidR="004A53A8" w:rsidRPr="004A53A8" w:rsidRDefault="00A31280" w:rsidP="004A53A8">
      <w:pPr>
        <w:rPr>
          <w:rFonts w:ascii="Times New Roman" w:hAnsi="Times New Roman" w:cs="Times New Roman"/>
          <w:i/>
          <w:sz w:val="28"/>
        </w:rPr>
      </w:pPr>
      <w:r>
        <w:rPr>
          <w:rFonts w:ascii="Times New Roman" w:hAnsi="Times New Roman" w:cs="Times New Roman"/>
          <w:i/>
          <w:sz w:val="28"/>
        </w:rPr>
        <w:t>ДД</w:t>
      </w:r>
      <w:r w:rsidR="00422F90" w:rsidRPr="004A53A8">
        <w:rPr>
          <w:rFonts w:ascii="Times New Roman" w:hAnsi="Times New Roman" w:cs="Times New Roman"/>
          <w:i/>
          <w:sz w:val="28"/>
        </w:rPr>
        <w:t>-</w:t>
      </w:r>
      <w:r w:rsidR="00E22C4E" w:rsidRPr="004A53A8">
        <w:rPr>
          <w:rFonts w:ascii="Times New Roman" w:hAnsi="Times New Roman" w:cs="Times New Roman"/>
          <w:i/>
          <w:sz w:val="28"/>
        </w:rPr>
        <w:t>возможность камеры одновременно отобразить на одном кадре как светлые, так и темные детали сцены. Ширина спектра оттенков от полностью чёрного до полностью белого и называется динамическим диапазоном.</w:t>
      </w:r>
      <w:r w:rsidR="004A53A8" w:rsidRPr="004A53A8">
        <w:rPr>
          <w:rFonts w:ascii="Times New Roman" w:hAnsi="Times New Roman" w:cs="Times New Roman"/>
          <w:sz w:val="32"/>
        </w:rPr>
        <w:t xml:space="preserve"> </w:t>
      </w:r>
      <w:r w:rsidR="004A53A8" w:rsidRPr="004A53A8">
        <w:rPr>
          <w:rFonts w:ascii="Times New Roman" w:hAnsi="Times New Roman" w:cs="Times New Roman"/>
          <w:i/>
          <w:sz w:val="28"/>
        </w:rPr>
        <w:t>Чем лучше фотоаппарат, тем выше динамический диапазон</w:t>
      </w:r>
    </w:p>
    <w:p w:rsidR="00E22C4E" w:rsidRPr="004A53A8" w:rsidRDefault="00E22C4E" w:rsidP="0045575E">
      <w:pPr>
        <w:rPr>
          <w:rFonts w:ascii="Times New Roman" w:hAnsi="Times New Roman" w:cs="Times New Roman"/>
          <w:i/>
          <w:sz w:val="32"/>
        </w:rPr>
      </w:pPr>
    </w:p>
    <w:p w:rsidR="00422F90" w:rsidRDefault="00422F90" w:rsidP="004A53A8">
      <w:pPr>
        <w:jc w:val="center"/>
        <w:rPr>
          <w:rFonts w:ascii="Times New Roman" w:hAnsi="Times New Roman" w:cs="Times New Roman"/>
          <w:sz w:val="32"/>
        </w:rPr>
      </w:pPr>
      <w:r>
        <w:rPr>
          <w:rFonts w:ascii="Times New Roman" w:hAnsi="Times New Roman" w:cs="Times New Roman"/>
          <w:noProof/>
          <w:sz w:val="32"/>
        </w:rPr>
        <w:drawing>
          <wp:inline distT="0" distB="0" distL="0" distR="0" wp14:anchorId="4CEC604D">
            <wp:extent cx="4286250" cy="2219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219325"/>
                    </a:xfrm>
                    <a:prstGeom prst="rect">
                      <a:avLst/>
                    </a:prstGeom>
                    <a:noFill/>
                  </pic:spPr>
                </pic:pic>
              </a:graphicData>
            </a:graphic>
          </wp:inline>
        </w:drawing>
      </w:r>
    </w:p>
    <w:p w:rsidR="00E90DDE" w:rsidRDefault="00A31280" w:rsidP="0045575E">
      <w:pPr>
        <w:rPr>
          <w:rFonts w:ascii="Times New Roman" w:hAnsi="Times New Roman" w:cs="Times New Roman"/>
          <w:sz w:val="32"/>
        </w:rPr>
      </w:pPr>
      <w:r>
        <w:rPr>
          <w:rFonts w:ascii="Times New Roman" w:hAnsi="Times New Roman" w:cs="Times New Roman"/>
          <w:sz w:val="32"/>
        </w:rPr>
        <w:t xml:space="preserve">Динамический диапазон измеряется в </w:t>
      </w:r>
      <w:r w:rsidRPr="00A31280">
        <w:rPr>
          <w:rFonts w:ascii="Times New Roman" w:hAnsi="Times New Roman" w:cs="Times New Roman"/>
          <w:sz w:val="32"/>
        </w:rPr>
        <w:t>EV</w:t>
      </w:r>
      <w:r>
        <w:rPr>
          <w:rFonts w:ascii="Times New Roman" w:hAnsi="Times New Roman" w:cs="Times New Roman"/>
          <w:sz w:val="32"/>
        </w:rPr>
        <w:t xml:space="preserve"> (</w:t>
      </w:r>
      <w:proofErr w:type="spellStart"/>
      <w:r w:rsidRPr="00A31280">
        <w:rPr>
          <w:rFonts w:ascii="Times New Roman" w:hAnsi="Times New Roman" w:cs="Times New Roman"/>
          <w:sz w:val="32"/>
        </w:rPr>
        <w:t>exposure</w:t>
      </w:r>
      <w:proofErr w:type="spellEnd"/>
      <w:r w:rsidRPr="00A31280">
        <w:rPr>
          <w:rFonts w:ascii="Times New Roman" w:hAnsi="Times New Roman" w:cs="Times New Roman"/>
          <w:sz w:val="32"/>
        </w:rPr>
        <w:t xml:space="preserve"> </w:t>
      </w:r>
      <w:proofErr w:type="spellStart"/>
      <w:r w:rsidRPr="00A31280">
        <w:rPr>
          <w:rFonts w:ascii="Times New Roman" w:hAnsi="Times New Roman" w:cs="Times New Roman"/>
          <w:sz w:val="32"/>
        </w:rPr>
        <w:t>value</w:t>
      </w:r>
      <w:proofErr w:type="spellEnd"/>
      <w:r w:rsidRPr="00A31280">
        <w:rPr>
          <w:rFonts w:ascii="Times New Roman" w:hAnsi="Times New Roman" w:cs="Times New Roman"/>
          <w:sz w:val="32"/>
        </w:rPr>
        <w:t xml:space="preserve">, </w:t>
      </w:r>
      <w:proofErr w:type="spellStart"/>
      <w:r w:rsidRPr="00A31280">
        <w:rPr>
          <w:rFonts w:ascii="Times New Roman" w:hAnsi="Times New Roman" w:cs="Times New Roman"/>
          <w:sz w:val="32"/>
        </w:rPr>
        <w:t>экспопара</w:t>
      </w:r>
      <w:proofErr w:type="spellEnd"/>
      <w:r w:rsidRPr="00A31280">
        <w:rPr>
          <w:rFonts w:ascii="Times New Roman" w:hAnsi="Times New Roman" w:cs="Times New Roman"/>
          <w:sz w:val="32"/>
        </w:rPr>
        <w:t>, экспозиционное число, «ступень» или «стоп»</w:t>
      </w:r>
      <w:r>
        <w:rPr>
          <w:rFonts w:ascii="Times New Roman" w:hAnsi="Times New Roman" w:cs="Times New Roman"/>
          <w:sz w:val="32"/>
        </w:rPr>
        <w:t>)</w:t>
      </w:r>
      <w:r w:rsidRPr="00A31280">
        <w:rPr>
          <w:rFonts w:ascii="Times New Roman" w:hAnsi="Times New Roman" w:cs="Times New Roman"/>
          <w:sz w:val="32"/>
        </w:rPr>
        <w:t>.</w:t>
      </w:r>
      <w:r>
        <w:rPr>
          <w:rFonts w:ascii="Times New Roman" w:hAnsi="Times New Roman" w:cs="Times New Roman"/>
          <w:sz w:val="32"/>
        </w:rPr>
        <w:t xml:space="preserve"> Это у</w:t>
      </w:r>
      <w:r w:rsidRPr="00A31280">
        <w:rPr>
          <w:rFonts w:ascii="Times New Roman" w:hAnsi="Times New Roman" w:cs="Times New Roman"/>
          <w:sz w:val="32"/>
        </w:rPr>
        <w:t xml:space="preserve">словное число, характеризующее </w:t>
      </w:r>
      <w:r w:rsidR="00E90DDE">
        <w:rPr>
          <w:rFonts w:ascii="Times New Roman" w:hAnsi="Times New Roman" w:cs="Times New Roman"/>
          <w:sz w:val="32"/>
        </w:rPr>
        <w:t>соотношение в</w:t>
      </w:r>
      <w:r w:rsidR="00E90DDE" w:rsidRPr="00A31280">
        <w:rPr>
          <w:rFonts w:ascii="Times New Roman" w:hAnsi="Times New Roman" w:cs="Times New Roman"/>
          <w:sz w:val="32"/>
        </w:rPr>
        <w:t>ыдержка/диафрагма/</w:t>
      </w:r>
      <w:r w:rsidR="00E90DDE">
        <w:rPr>
          <w:rFonts w:ascii="Times New Roman" w:hAnsi="Times New Roman" w:cs="Times New Roman"/>
          <w:sz w:val="32"/>
          <w:lang w:val="en-US"/>
        </w:rPr>
        <w:t>ISO</w:t>
      </w:r>
      <w:r w:rsidRPr="00A31280">
        <w:rPr>
          <w:rFonts w:ascii="Times New Roman" w:hAnsi="Times New Roman" w:cs="Times New Roman"/>
          <w:sz w:val="32"/>
        </w:rPr>
        <w:t>. Одному и тому же экспозиционному числу могут соответствовать различные комбинации (</w:t>
      </w:r>
      <w:proofErr w:type="spellStart"/>
      <w:r w:rsidRPr="00A31280">
        <w:rPr>
          <w:rFonts w:ascii="Times New Roman" w:hAnsi="Times New Roman" w:cs="Times New Roman"/>
          <w:sz w:val="32"/>
        </w:rPr>
        <w:t>экспопары</w:t>
      </w:r>
      <w:proofErr w:type="spellEnd"/>
      <w:r w:rsidRPr="00A31280">
        <w:rPr>
          <w:rFonts w:ascii="Times New Roman" w:hAnsi="Times New Roman" w:cs="Times New Roman"/>
          <w:sz w:val="32"/>
        </w:rPr>
        <w:t xml:space="preserve">), но одно и то же количество света. </w:t>
      </w:r>
    </w:p>
    <w:p w:rsidR="00A31280" w:rsidRDefault="00E90DDE" w:rsidP="0045575E">
      <w:pPr>
        <w:rPr>
          <w:rFonts w:ascii="Times New Roman" w:hAnsi="Times New Roman" w:cs="Times New Roman"/>
          <w:sz w:val="32"/>
        </w:rPr>
      </w:pPr>
      <w:proofErr w:type="spellStart"/>
      <w:r w:rsidRPr="00E90DDE">
        <w:rPr>
          <w:rFonts w:ascii="Times New Roman" w:hAnsi="Times New Roman" w:cs="Times New Roman"/>
          <w:i/>
          <w:sz w:val="24"/>
        </w:rPr>
        <w:t>Экспопара</w:t>
      </w:r>
      <w:proofErr w:type="spellEnd"/>
      <w:r w:rsidRPr="00E90DDE">
        <w:rPr>
          <w:rFonts w:ascii="Times New Roman" w:hAnsi="Times New Roman" w:cs="Times New Roman"/>
          <w:i/>
          <w:sz w:val="24"/>
        </w:rPr>
        <w:t xml:space="preserve"> </w:t>
      </w:r>
      <w:r w:rsidR="00A31280" w:rsidRPr="00E90DDE">
        <w:rPr>
          <w:rFonts w:ascii="Times New Roman" w:hAnsi="Times New Roman" w:cs="Times New Roman"/>
          <w:i/>
          <w:sz w:val="24"/>
        </w:rPr>
        <w:t>подбирается соответственно освещённости. Например, для полной луны EV</w:t>
      </w:r>
      <w:r w:rsidR="00A31280" w:rsidRPr="00E90DDE">
        <w:rPr>
          <w:rFonts w:ascii="Times New Roman" w:hAnsi="Times New Roman" w:cs="Times New Roman"/>
          <w:i/>
          <w:sz w:val="24"/>
          <w:vertAlign w:val="subscript"/>
        </w:rPr>
        <w:t>100</w:t>
      </w:r>
      <w:r w:rsidR="00A31280" w:rsidRPr="00E90DDE">
        <w:rPr>
          <w:rFonts w:ascii="Times New Roman" w:hAnsi="Times New Roman" w:cs="Times New Roman"/>
          <w:i/>
          <w:sz w:val="24"/>
        </w:rPr>
        <w:t>=15, солнечная погода EV</w:t>
      </w:r>
      <w:r>
        <w:rPr>
          <w:rFonts w:ascii="Times New Roman" w:hAnsi="Times New Roman" w:cs="Times New Roman"/>
          <w:i/>
          <w:sz w:val="24"/>
          <w:vertAlign w:val="subscript"/>
        </w:rPr>
        <w:t>100</w:t>
      </w:r>
      <w:r w:rsidR="00A31280" w:rsidRPr="00E90DDE">
        <w:rPr>
          <w:rFonts w:ascii="Times New Roman" w:hAnsi="Times New Roman" w:cs="Times New Roman"/>
          <w:i/>
          <w:sz w:val="24"/>
        </w:rPr>
        <w:t xml:space="preserve">=20. Увеличить параметр на 1 стоп означает увеличить светопропускание в 2 раза. При астросъёмке чувствительности автоматического экспонометра не хватает, поэтому нам необходимо самостоятельно выбирать </w:t>
      </w:r>
      <w:proofErr w:type="spellStart"/>
      <w:r w:rsidR="00A31280" w:rsidRPr="00E90DDE">
        <w:rPr>
          <w:rFonts w:ascii="Times New Roman" w:hAnsi="Times New Roman" w:cs="Times New Roman"/>
          <w:i/>
          <w:sz w:val="24"/>
        </w:rPr>
        <w:t>экспопару</w:t>
      </w:r>
      <w:proofErr w:type="spellEnd"/>
      <w:r w:rsidR="00A31280" w:rsidRPr="00E90DDE">
        <w:rPr>
          <w:rFonts w:ascii="Times New Roman" w:hAnsi="Times New Roman" w:cs="Times New Roman"/>
          <w:i/>
          <w:sz w:val="24"/>
        </w:rPr>
        <w:t>.</w:t>
      </w:r>
    </w:p>
    <w:p w:rsidR="00A02C2E" w:rsidRDefault="004A53A8" w:rsidP="0045575E">
      <w:r>
        <w:rPr>
          <w:rFonts w:ascii="Times New Roman" w:hAnsi="Times New Roman" w:cs="Times New Roman"/>
          <w:sz w:val="32"/>
        </w:rPr>
        <w:t>К</w:t>
      </w:r>
      <w:r w:rsidR="00457F64" w:rsidRPr="00457F64">
        <w:rPr>
          <w:rFonts w:ascii="Times New Roman" w:hAnsi="Times New Roman" w:cs="Times New Roman"/>
          <w:sz w:val="32"/>
        </w:rPr>
        <w:t>огда динамического диапазона камеры не хватает, чтобы отобразить самую яркую деталь снимаемой сцены без потери деталей</w:t>
      </w:r>
      <w:r>
        <w:rPr>
          <w:rFonts w:ascii="Times New Roman" w:hAnsi="Times New Roman" w:cs="Times New Roman"/>
          <w:sz w:val="32"/>
        </w:rPr>
        <w:t xml:space="preserve"> возникает т.н.</w:t>
      </w:r>
      <w:r w:rsidR="00457F64" w:rsidRPr="00457F64">
        <w:t xml:space="preserve"> </w:t>
      </w:r>
      <w:r>
        <w:rPr>
          <w:rFonts w:ascii="Times New Roman" w:hAnsi="Times New Roman" w:cs="Times New Roman"/>
          <w:sz w:val="32"/>
        </w:rPr>
        <w:t>«</w:t>
      </w:r>
      <w:proofErr w:type="spellStart"/>
      <w:r w:rsidRPr="00457F64">
        <w:rPr>
          <w:rFonts w:ascii="Times New Roman" w:hAnsi="Times New Roman" w:cs="Times New Roman"/>
          <w:sz w:val="32"/>
        </w:rPr>
        <w:t>пересвет</w:t>
      </w:r>
      <w:proofErr w:type="spellEnd"/>
      <w:r>
        <w:rPr>
          <w:rFonts w:ascii="Times New Roman" w:hAnsi="Times New Roman" w:cs="Times New Roman"/>
          <w:sz w:val="32"/>
        </w:rPr>
        <w:t>»</w:t>
      </w:r>
      <w:r w:rsidRPr="00457F64">
        <w:rPr>
          <w:rFonts w:ascii="Times New Roman" w:hAnsi="Times New Roman" w:cs="Times New Roman"/>
          <w:sz w:val="32"/>
        </w:rPr>
        <w:t xml:space="preserve"> </w:t>
      </w:r>
      <w:r>
        <w:rPr>
          <w:rFonts w:ascii="Times New Roman" w:hAnsi="Times New Roman" w:cs="Times New Roman"/>
          <w:sz w:val="32"/>
        </w:rPr>
        <w:t>или «</w:t>
      </w:r>
      <w:proofErr w:type="spellStart"/>
      <w:r>
        <w:rPr>
          <w:rFonts w:ascii="Times New Roman" w:hAnsi="Times New Roman" w:cs="Times New Roman"/>
          <w:sz w:val="32"/>
        </w:rPr>
        <w:t>клиппинг</w:t>
      </w:r>
      <w:proofErr w:type="spellEnd"/>
      <w:r>
        <w:rPr>
          <w:rFonts w:ascii="Times New Roman" w:hAnsi="Times New Roman" w:cs="Times New Roman"/>
          <w:sz w:val="32"/>
        </w:rPr>
        <w:t>». Возникает из-за ограниченной ёмкости пикселя.</w:t>
      </w:r>
      <w:r w:rsidR="00457F64" w:rsidRPr="00457F64">
        <w:t xml:space="preserve"> </w:t>
      </w:r>
      <w:r w:rsidR="00A02C2E" w:rsidRPr="00876782">
        <w:rPr>
          <w:rFonts w:ascii="Times New Roman" w:hAnsi="Times New Roman" w:cs="Times New Roman"/>
          <w:sz w:val="32"/>
        </w:rPr>
        <w:t>Астрономические объекты требуют большого динамического диапазона и современные матрицы покрывают эту потребность лишь частично.</w:t>
      </w:r>
    </w:p>
    <w:p w:rsidR="00A02C2E" w:rsidRDefault="00457F64" w:rsidP="0045575E">
      <w:r w:rsidRPr="00A02C2E">
        <w:rPr>
          <w:rFonts w:ascii="Times New Roman" w:hAnsi="Times New Roman" w:cs="Times New Roman"/>
          <w:i/>
          <w:sz w:val="24"/>
        </w:rPr>
        <w:t>Если наш пиксель способен удержать</w:t>
      </w:r>
      <w:r w:rsidR="00A02C2E" w:rsidRPr="00A02C2E">
        <w:rPr>
          <w:rFonts w:ascii="Times New Roman" w:hAnsi="Times New Roman" w:cs="Times New Roman"/>
          <w:i/>
          <w:sz w:val="24"/>
        </w:rPr>
        <w:t>,</w:t>
      </w:r>
      <w:r w:rsidRPr="00A02C2E">
        <w:rPr>
          <w:rFonts w:ascii="Times New Roman" w:hAnsi="Times New Roman" w:cs="Times New Roman"/>
          <w:i/>
          <w:sz w:val="24"/>
        </w:rPr>
        <w:t xml:space="preserve"> например</w:t>
      </w:r>
      <w:r w:rsidR="00A02C2E" w:rsidRPr="00A02C2E">
        <w:rPr>
          <w:rFonts w:ascii="Times New Roman" w:hAnsi="Times New Roman" w:cs="Times New Roman"/>
          <w:i/>
          <w:sz w:val="24"/>
        </w:rPr>
        <w:t>,</w:t>
      </w:r>
      <w:r w:rsidRPr="00A02C2E">
        <w:rPr>
          <w:rFonts w:ascii="Times New Roman" w:hAnsi="Times New Roman" w:cs="Times New Roman"/>
          <w:i/>
          <w:sz w:val="24"/>
        </w:rPr>
        <w:t xml:space="preserve"> </w:t>
      </w:r>
      <w:r w:rsidR="00A02C2E" w:rsidRPr="00A02C2E">
        <w:rPr>
          <w:rFonts w:ascii="Times New Roman" w:hAnsi="Times New Roman" w:cs="Times New Roman"/>
          <w:i/>
          <w:sz w:val="24"/>
        </w:rPr>
        <w:t>24000</w:t>
      </w:r>
      <w:r w:rsidRPr="00A02C2E">
        <w:rPr>
          <w:rFonts w:ascii="Times New Roman" w:hAnsi="Times New Roman" w:cs="Times New Roman"/>
          <w:i/>
          <w:sz w:val="24"/>
        </w:rPr>
        <w:t xml:space="preserve"> фотоэлектронов, и на получающемся кадре соответствующая область уже становилась абсолютно белой, то умножив это число на 4, мы эффективно вчетверо уменьшим глубину потенциальной ямы для фотоэлектронов, т.к. теперь уже </w:t>
      </w:r>
      <w:r w:rsidR="00A02C2E" w:rsidRPr="00A02C2E">
        <w:rPr>
          <w:rFonts w:ascii="Times New Roman" w:hAnsi="Times New Roman" w:cs="Times New Roman"/>
          <w:i/>
          <w:sz w:val="24"/>
        </w:rPr>
        <w:t>6000</w:t>
      </w:r>
      <w:r w:rsidRPr="00A02C2E">
        <w:rPr>
          <w:rFonts w:ascii="Times New Roman" w:hAnsi="Times New Roman" w:cs="Times New Roman"/>
          <w:i/>
          <w:sz w:val="24"/>
        </w:rPr>
        <w:t xml:space="preserve"> фотоэлектронов будут соответствовать белому цвету, а всё что больше — тем более.</w:t>
      </w:r>
      <w:r w:rsidR="00A02C2E">
        <w:rPr>
          <w:rFonts w:ascii="Times New Roman" w:hAnsi="Times New Roman" w:cs="Times New Roman"/>
          <w:i/>
          <w:sz w:val="24"/>
        </w:rPr>
        <w:t xml:space="preserve"> Новой информации мы не получаем, лишь снижаем вклад шумов АЦП.</w:t>
      </w:r>
      <w:r w:rsidRPr="00457F64">
        <w:t xml:space="preserve"> </w:t>
      </w:r>
    </w:p>
    <w:p w:rsidR="009914D4" w:rsidRPr="00A02C2E" w:rsidRDefault="00510CB8" w:rsidP="0045575E">
      <w:pPr>
        <w:rPr>
          <w:rFonts w:ascii="Times New Roman" w:hAnsi="Times New Roman" w:cs="Times New Roman"/>
          <w:i/>
          <w:sz w:val="24"/>
        </w:rPr>
      </w:pPr>
      <w:r w:rsidRPr="00A02C2E">
        <w:rPr>
          <w:rFonts w:ascii="Times New Roman" w:hAnsi="Times New Roman" w:cs="Times New Roman"/>
          <w:i/>
          <w:sz w:val="24"/>
        </w:rPr>
        <w:t>Например</w:t>
      </w:r>
      <w:r w:rsidR="00A02C2E" w:rsidRPr="00A02C2E">
        <w:rPr>
          <w:rFonts w:ascii="Times New Roman" w:hAnsi="Times New Roman" w:cs="Times New Roman"/>
          <w:i/>
          <w:sz w:val="24"/>
        </w:rPr>
        <w:t>,</w:t>
      </w:r>
      <w:r w:rsidRPr="00A02C2E">
        <w:rPr>
          <w:rFonts w:ascii="Times New Roman" w:hAnsi="Times New Roman" w:cs="Times New Roman"/>
          <w:i/>
          <w:sz w:val="24"/>
        </w:rPr>
        <w:t xml:space="preserve"> для M42 максимальное ISO 100, поскольку при выдержке 8 секунд уже возникает «</w:t>
      </w:r>
      <w:proofErr w:type="spellStart"/>
      <w:r w:rsidRPr="00A02C2E">
        <w:rPr>
          <w:rFonts w:ascii="Times New Roman" w:hAnsi="Times New Roman" w:cs="Times New Roman"/>
          <w:i/>
          <w:sz w:val="24"/>
        </w:rPr>
        <w:t>пересвет</w:t>
      </w:r>
      <w:proofErr w:type="spellEnd"/>
      <w:r w:rsidRPr="00A02C2E">
        <w:rPr>
          <w:rFonts w:ascii="Times New Roman" w:hAnsi="Times New Roman" w:cs="Times New Roman"/>
          <w:i/>
          <w:sz w:val="24"/>
        </w:rPr>
        <w:t>». Для M1 при выдержке 10 секунд, максимальное ISO 400.</w:t>
      </w:r>
    </w:p>
    <w:p w:rsidR="009914D4" w:rsidRDefault="00A02C2E" w:rsidP="0045575E">
      <w:pPr>
        <w:rPr>
          <w:rFonts w:ascii="Times New Roman" w:hAnsi="Times New Roman" w:cs="Times New Roman"/>
          <w:sz w:val="32"/>
        </w:rPr>
      </w:pPr>
      <w:r>
        <w:rPr>
          <w:rFonts w:ascii="Times New Roman" w:hAnsi="Times New Roman" w:cs="Times New Roman"/>
          <w:sz w:val="32"/>
        </w:rPr>
        <w:lastRenderedPageBreak/>
        <w:t>Если выбирать между ДД и шумами, то</w:t>
      </w:r>
      <w:r w:rsidRPr="00A02C2E">
        <w:rPr>
          <w:rFonts w:ascii="Times New Roman" w:hAnsi="Times New Roman" w:cs="Times New Roman"/>
          <w:sz w:val="32"/>
        </w:rPr>
        <w:t xml:space="preserve"> </w:t>
      </w:r>
      <w:r w:rsidRPr="00876782">
        <w:rPr>
          <w:rFonts w:ascii="Times New Roman" w:hAnsi="Times New Roman" w:cs="Times New Roman"/>
          <w:sz w:val="32"/>
        </w:rPr>
        <w:t>динамический диапазон более важен, потому что с шумами мы можем бороться (сложением и постобработкой), а с ДД нет.</w:t>
      </w:r>
    </w:p>
    <w:p w:rsidR="00A31280" w:rsidRDefault="00876782" w:rsidP="0045575E">
      <w:r w:rsidRPr="00876782">
        <w:rPr>
          <w:rFonts w:ascii="Times New Roman" w:hAnsi="Times New Roman" w:cs="Times New Roman"/>
          <w:sz w:val="32"/>
        </w:rPr>
        <w:t>Те сцены, где звезды выгорают, требуют минимального значения</w:t>
      </w:r>
      <w:r w:rsidR="00A31280">
        <w:rPr>
          <w:rFonts w:ascii="Times New Roman" w:hAnsi="Times New Roman" w:cs="Times New Roman"/>
          <w:sz w:val="32"/>
        </w:rPr>
        <w:t xml:space="preserve"> </w:t>
      </w:r>
      <w:r w:rsidR="00A31280">
        <w:rPr>
          <w:rFonts w:ascii="Times New Roman" w:hAnsi="Times New Roman" w:cs="Times New Roman"/>
          <w:sz w:val="32"/>
          <w:lang w:val="en-US"/>
        </w:rPr>
        <w:t>ISO</w:t>
      </w:r>
      <w:r w:rsidRPr="00876782">
        <w:rPr>
          <w:rFonts w:ascii="Times New Roman" w:hAnsi="Times New Roman" w:cs="Times New Roman"/>
          <w:sz w:val="32"/>
        </w:rPr>
        <w:t>, поскольку это самый большой ДД.</w:t>
      </w:r>
      <w:r w:rsidRPr="00876782">
        <w:t xml:space="preserve"> </w:t>
      </w:r>
      <w:r w:rsidR="00DA00A7" w:rsidRPr="00DA00A7">
        <w:rPr>
          <w:rFonts w:ascii="Times New Roman" w:hAnsi="Times New Roman" w:cs="Times New Roman"/>
          <w:sz w:val="32"/>
        </w:rPr>
        <w:t xml:space="preserve">Каждое удвоение выдержки </w:t>
      </w:r>
      <w:r w:rsidR="00DA00A7">
        <w:rPr>
          <w:rFonts w:ascii="Times New Roman" w:hAnsi="Times New Roman" w:cs="Times New Roman"/>
          <w:sz w:val="32"/>
        </w:rPr>
        <w:t xml:space="preserve">также </w:t>
      </w:r>
      <w:r w:rsidR="00DA00A7" w:rsidRPr="00DA00A7">
        <w:rPr>
          <w:rFonts w:ascii="Times New Roman" w:hAnsi="Times New Roman" w:cs="Times New Roman"/>
          <w:sz w:val="32"/>
        </w:rPr>
        <w:t>снимает нам как минимум один EV стоп по ярким объектам</w:t>
      </w:r>
      <w:r w:rsidR="00DA00A7">
        <w:rPr>
          <w:rFonts w:ascii="Times New Roman" w:hAnsi="Times New Roman" w:cs="Times New Roman"/>
          <w:sz w:val="32"/>
        </w:rPr>
        <w:t>.</w:t>
      </w:r>
    </w:p>
    <w:p w:rsidR="00A31280" w:rsidRDefault="00876782" w:rsidP="0045575E">
      <w:pPr>
        <w:rPr>
          <w:b/>
          <w:bCs/>
          <w:i/>
          <w:sz w:val="18"/>
        </w:rPr>
      </w:pPr>
      <w:r w:rsidRPr="00A31280">
        <w:rPr>
          <w:rFonts w:ascii="Times New Roman" w:hAnsi="Times New Roman" w:cs="Times New Roman"/>
          <w:i/>
          <w:sz w:val="24"/>
        </w:rPr>
        <w:t xml:space="preserve">Существует мнение, что минимальное ISO нужно использовать только при длинных выдержках: 5, 10 минут и больше. Однако проблема «выгорания» может возникнуть на гораздо меньших. Тут, конечно же, все зависит от объекта, фотоаппарата и телескопа. </w:t>
      </w:r>
      <w:proofErr w:type="gramStart"/>
      <w:r w:rsidRPr="00A31280">
        <w:rPr>
          <w:rFonts w:ascii="Times New Roman" w:hAnsi="Times New Roman" w:cs="Times New Roman"/>
          <w:i/>
          <w:sz w:val="24"/>
        </w:rPr>
        <w:t>Например</w:t>
      </w:r>
      <w:proofErr w:type="gramEnd"/>
      <w:r w:rsidRPr="00A31280">
        <w:rPr>
          <w:rFonts w:ascii="Times New Roman" w:hAnsi="Times New Roman" w:cs="Times New Roman"/>
          <w:i/>
          <w:sz w:val="24"/>
        </w:rPr>
        <w:t xml:space="preserve"> выгорание может быть у звезд 10m всего при 30 секундных выдержках. Когда звезда выгорела, то у неё больше нет цвета. Она </w:t>
      </w:r>
      <w:proofErr w:type="gramStart"/>
      <w:r w:rsidRPr="00A31280">
        <w:rPr>
          <w:rFonts w:ascii="Times New Roman" w:hAnsi="Times New Roman" w:cs="Times New Roman"/>
          <w:i/>
          <w:sz w:val="24"/>
        </w:rPr>
        <w:t>белая не потому что</w:t>
      </w:r>
      <w:proofErr w:type="gramEnd"/>
      <w:r w:rsidRPr="00A31280">
        <w:rPr>
          <w:rFonts w:ascii="Times New Roman" w:hAnsi="Times New Roman" w:cs="Times New Roman"/>
          <w:i/>
          <w:sz w:val="24"/>
        </w:rPr>
        <w:t xml:space="preserve"> в реальности белая (по своему спектральному классу), а потому что фотодиодам матрицы не хватило диапазона, чтобы зафиксировать такое большое значение — оно достигло максимума. Вся дальнейшая постобработка не позволяет получить реальный цвет звезды, но из-за смещенного баланса белого они приобретают абсолютно несвойственный им произвольный оттенок.</w:t>
      </w:r>
      <w:r w:rsidR="005C0D7A">
        <w:rPr>
          <w:rFonts w:ascii="Times New Roman" w:hAnsi="Times New Roman" w:cs="Times New Roman"/>
          <w:i/>
          <w:sz w:val="24"/>
        </w:rPr>
        <w:t xml:space="preserve"> </w:t>
      </w:r>
      <w:r w:rsidR="00E90DDE">
        <w:rPr>
          <w:rFonts w:ascii="Times New Roman" w:hAnsi="Times New Roman" w:cs="Times New Roman"/>
          <w:i/>
          <w:sz w:val="24"/>
        </w:rPr>
        <w:t>Т</w:t>
      </w:r>
      <w:r w:rsidR="00965DEE" w:rsidRPr="00A31280">
        <w:rPr>
          <w:rFonts w:ascii="Times New Roman" w:hAnsi="Times New Roman" w:cs="Times New Roman"/>
          <w:i/>
          <w:sz w:val="24"/>
        </w:rPr>
        <w:t>. е. когда вы обрабатываете фото и изменяете баланс белого, белые «выгоревшие звёзды» приобретают не свойственные им оттенки.</w:t>
      </w:r>
      <w:r w:rsidR="00965DEE" w:rsidRPr="00A31280">
        <w:rPr>
          <w:b/>
          <w:bCs/>
          <w:i/>
          <w:sz w:val="18"/>
        </w:rPr>
        <w:t xml:space="preserve"> </w:t>
      </w:r>
    </w:p>
    <w:p w:rsidR="00A31280" w:rsidRDefault="00B06539" w:rsidP="00A31280">
      <w:pPr>
        <w:rPr>
          <w:rFonts w:ascii="Times New Roman" w:hAnsi="Times New Roman" w:cs="Times New Roman"/>
          <w:sz w:val="32"/>
        </w:rPr>
      </w:pPr>
      <w:r>
        <w:rPr>
          <w:rFonts w:ascii="Times New Roman" w:hAnsi="Times New Roman" w:cs="Times New Roman"/>
          <w:sz w:val="32"/>
          <w:lang w:val="en-US"/>
        </w:rPr>
        <w:t>C</w:t>
      </w:r>
      <w:r w:rsidR="00A31280" w:rsidRPr="00A31280">
        <w:rPr>
          <w:rFonts w:ascii="Times New Roman" w:hAnsi="Times New Roman" w:cs="Times New Roman"/>
          <w:sz w:val="32"/>
        </w:rPr>
        <w:t xml:space="preserve"> ростом усиления яма</w:t>
      </w:r>
      <w:r w:rsidRPr="00B06539">
        <w:rPr>
          <w:rFonts w:ascii="Times New Roman" w:hAnsi="Times New Roman" w:cs="Times New Roman"/>
          <w:sz w:val="32"/>
        </w:rPr>
        <w:t xml:space="preserve"> (</w:t>
      </w:r>
      <w:r>
        <w:rPr>
          <w:rFonts w:ascii="Times New Roman" w:hAnsi="Times New Roman" w:cs="Times New Roman"/>
          <w:sz w:val="32"/>
        </w:rPr>
        <w:t>ёмкость пикселя)</w:t>
      </w:r>
      <w:r w:rsidR="00A31280" w:rsidRPr="00A31280">
        <w:rPr>
          <w:rFonts w:ascii="Times New Roman" w:hAnsi="Times New Roman" w:cs="Times New Roman"/>
          <w:sz w:val="32"/>
        </w:rPr>
        <w:t xml:space="preserve"> сокращается и ДД падает, однако это происходит медленнее, чем один стоп ДД на один стоп ISO и использование большего </w:t>
      </w:r>
      <w:r>
        <w:rPr>
          <w:rFonts w:ascii="Times New Roman" w:hAnsi="Times New Roman" w:cs="Times New Roman"/>
          <w:sz w:val="32"/>
        </w:rPr>
        <w:t>усиления</w:t>
      </w:r>
      <w:r w:rsidR="00A31280" w:rsidRPr="00A31280">
        <w:rPr>
          <w:rFonts w:ascii="Times New Roman" w:hAnsi="Times New Roman" w:cs="Times New Roman"/>
          <w:sz w:val="32"/>
        </w:rPr>
        <w:t xml:space="preserve"> оказывается оправданным, особенно с учётом того, что это сокращает необходимую экспозицию </w:t>
      </w:r>
      <w:r>
        <w:rPr>
          <w:rFonts w:ascii="Times New Roman" w:hAnsi="Times New Roman" w:cs="Times New Roman"/>
          <w:sz w:val="32"/>
        </w:rPr>
        <w:t>в несколько раз. Для каждого фотоаппарата можно сделать соответствующие расчёты</w:t>
      </w:r>
      <w:r w:rsidR="00331157">
        <w:rPr>
          <w:rFonts w:ascii="Times New Roman" w:hAnsi="Times New Roman" w:cs="Times New Roman"/>
          <w:sz w:val="32"/>
        </w:rPr>
        <w:t xml:space="preserve"> и построить график зависимости</w:t>
      </w:r>
      <w:r>
        <w:rPr>
          <w:rFonts w:ascii="Times New Roman" w:hAnsi="Times New Roman" w:cs="Times New Roman"/>
          <w:sz w:val="32"/>
        </w:rPr>
        <w:t>.</w:t>
      </w:r>
    </w:p>
    <w:p w:rsidR="00DA00A7" w:rsidRPr="00777758" w:rsidRDefault="00DA00A7" w:rsidP="00DA00A7">
      <w:pPr>
        <w:rPr>
          <w:rFonts w:ascii="Times New Roman" w:hAnsi="Times New Roman" w:cs="Times New Roman"/>
          <w:sz w:val="32"/>
          <w:lang w:val="en-US"/>
        </w:rPr>
      </w:pPr>
      <w:r>
        <w:rPr>
          <w:rFonts w:ascii="Times New Roman" w:hAnsi="Times New Roman" w:cs="Times New Roman"/>
          <w:sz w:val="32"/>
          <w:lang w:val="en-US"/>
        </w:rPr>
        <w:t>CANON EOS2000D_14</w:t>
      </w:r>
    </w:p>
    <w:tbl>
      <w:tblPr>
        <w:tblStyle w:val="a7"/>
        <w:tblW w:w="0" w:type="auto"/>
        <w:jc w:val="center"/>
        <w:tblLook w:val="04A0" w:firstRow="1" w:lastRow="0" w:firstColumn="1" w:lastColumn="0" w:noHBand="0" w:noVBand="1"/>
      </w:tblPr>
      <w:tblGrid>
        <w:gridCol w:w="778"/>
        <w:gridCol w:w="744"/>
        <w:gridCol w:w="731"/>
        <w:gridCol w:w="1086"/>
        <w:gridCol w:w="909"/>
        <w:gridCol w:w="980"/>
        <w:gridCol w:w="1718"/>
        <w:gridCol w:w="1357"/>
        <w:gridCol w:w="965"/>
        <w:gridCol w:w="1211"/>
      </w:tblGrid>
      <w:tr w:rsidR="00DA00A7" w:rsidRPr="00F21C90" w:rsidTr="00DA00A7">
        <w:trPr>
          <w:trHeight w:val="288"/>
          <w:jc w:val="center"/>
        </w:trPr>
        <w:tc>
          <w:tcPr>
            <w:tcW w:w="793"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ISO</w:t>
            </w:r>
          </w:p>
        </w:tc>
        <w:tc>
          <w:tcPr>
            <w:tcW w:w="758" w:type="dxa"/>
            <w:noWrap/>
            <w:hideMark/>
          </w:tcPr>
          <w:p w:rsidR="00DA00A7" w:rsidRPr="00F21C90" w:rsidRDefault="00DA00A7" w:rsidP="0059682C">
            <w:pPr>
              <w:jc w:val="center"/>
              <w:rPr>
                <w:rFonts w:ascii="Times New Roman" w:hAnsi="Times New Roman" w:cs="Times New Roman"/>
              </w:rPr>
            </w:pPr>
            <w:proofErr w:type="spellStart"/>
            <w:r w:rsidRPr="00F21C90">
              <w:rPr>
                <w:rFonts w:ascii="Times New Roman" w:hAnsi="Times New Roman" w:cs="Times New Roman"/>
              </w:rPr>
              <w:t>gain</w:t>
            </w:r>
            <w:proofErr w:type="spellEnd"/>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RN</w:t>
            </w:r>
            <w:r>
              <w:rPr>
                <w:rFonts w:ascii="Times New Roman" w:hAnsi="Times New Roman" w:cs="Times New Roman"/>
                <w:lang w:val="en-US"/>
              </w:rPr>
              <w:t xml:space="preserve">, </w:t>
            </w:r>
            <w:r w:rsidRPr="00F21C90">
              <w:rPr>
                <w:rFonts w:ascii="Times New Roman" w:hAnsi="Times New Roman" w:cs="Times New Roman"/>
              </w:rPr>
              <w:t>e</w:t>
            </w:r>
            <w:r w:rsidRPr="00DA00A7">
              <w:rPr>
                <w:rFonts w:ascii="Times New Roman" w:hAnsi="Times New Roman" w:cs="Times New Roman"/>
                <w:vertAlign w:val="superscript"/>
              </w:rPr>
              <w:t>-</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RN</w:t>
            </w:r>
            <w:r>
              <w:rPr>
                <w:rFonts w:ascii="Times New Roman" w:hAnsi="Times New Roman" w:cs="Times New Roman"/>
                <w:lang w:val="en-US"/>
              </w:rPr>
              <w:t xml:space="preserve">, </w:t>
            </w:r>
            <w:r w:rsidRPr="00F21C90">
              <w:rPr>
                <w:rFonts w:ascii="Times New Roman" w:hAnsi="Times New Roman" w:cs="Times New Roman"/>
              </w:rPr>
              <w:t>ADU</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ДД</w:t>
            </w:r>
            <w:r>
              <w:rPr>
                <w:rFonts w:ascii="Times New Roman" w:hAnsi="Times New Roman" w:cs="Times New Roman"/>
                <w:lang w:val="en-US"/>
              </w:rPr>
              <w:t xml:space="preserve">, </w:t>
            </w:r>
            <w:r w:rsidRPr="00F21C90">
              <w:rPr>
                <w:rFonts w:ascii="Times New Roman" w:hAnsi="Times New Roman" w:cs="Times New Roman"/>
              </w:rPr>
              <w:t>EV</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Ёмкость (e</w:t>
            </w:r>
            <w:r w:rsidRPr="00DA00A7">
              <w:rPr>
                <w:rFonts w:ascii="Times New Roman" w:hAnsi="Times New Roman" w:cs="Times New Roman"/>
                <w:vertAlign w:val="superscript"/>
              </w:rPr>
              <w:t>-</w:t>
            </w:r>
            <w:r w:rsidRPr="00F21C90">
              <w:rPr>
                <w:rFonts w:ascii="Times New Roman" w:hAnsi="Times New Roman" w:cs="Times New Roman"/>
              </w:rPr>
              <w:t>)</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Требуемый фотонный шум (4</w:t>
            </w:r>
            <w:proofErr w:type="gramStart"/>
            <w:r w:rsidRPr="00F21C90">
              <w:rPr>
                <w:rFonts w:ascii="Times New Roman" w:hAnsi="Times New Roman" w:cs="Times New Roman"/>
              </w:rPr>
              <w:t>RN)*</w:t>
            </w:r>
            <w:proofErr w:type="gramEnd"/>
            <w:r w:rsidRPr="00F21C90">
              <w:rPr>
                <w:rFonts w:ascii="Times New Roman" w:hAnsi="Times New Roman" w:cs="Times New Roman"/>
              </w:rPr>
              <w:t>, e</w:t>
            </w:r>
            <w:r w:rsidRPr="00DA00A7">
              <w:rPr>
                <w:rFonts w:ascii="Times New Roman" w:hAnsi="Times New Roman" w:cs="Times New Roman"/>
                <w:vertAlign w:val="superscript"/>
              </w:rPr>
              <w:t>-</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Время накопления при ISO=1600, с</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 xml:space="preserve">ADU </w:t>
            </w:r>
            <w:proofErr w:type="spellStart"/>
            <w:r w:rsidRPr="00F21C90">
              <w:rPr>
                <w:rFonts w:ascii="Times New Roman" w:hAnsi="Times New Roman" w:cs="Times New Roman"/>
              </w:rPr>
              <w:t>min</w:t>
            </w:r>
            <w:proofErr w:type="spellEnd"/>
          </w:p>
        </w:tc>
        <w:tc>
          <w:tcPr>
            <w:tcW w:w="1238" w:type="dxa"/>
            <w:noWrap/>
            <w:hideMark/>
          </w:tcPr>
          <w:p w:rsidR="00DA00A7" w:rsidRPr="00F21C90" w:rsidRDefault="00DA00A7" w:rsidP="0059682C">
            <w:pPr>
              <w:jc w:val="center"/>
              <w:rPr>
                <w:rFonts w:ascii="Times New Roman" w:hAnsi="Times New Roman" w:cs="Times New Roman"/>
              </w:rPr>
            </w:pPr>
            <w:r>
              <w:rPr>
                <w:rFonts w:ascii="Times New Roman" w:hAnsi="Times New Roman" w:cs="Times New Roman"/>
                <w:lang w:val="en-US"/>
              </w:rPr>
              <w:t>C</w:t>
            </w:r>
            <w:proofErr w:type="spellStart"/>
            <w:r w:rsidRPr="00F21C90">
              <w:rPr>
                <w:rFonts w:ascii="Times New Roman" w:hAnsi="Times New Roman" w:cs="Times New Roman"/>
              </w:rPr>
              <w:t>игнал</w:t>
            </w:r>
            <w:proofErr w:type="spellEnd"/>
            <w:r w:rsidRPr="00F21C90">
              <w:rPr>
                <w:rFonts w:ascii="Times New Roman" w:hAnsi="Times New Roman" w:cs="Times New Roman"/>
              </w:rPr>
              <w:t xml:space="preserve"> (4</w:t>
            </w:r>
            <w:r>
              <w:rPr>
                <w:rFonts w:ascii="Times New Roman" w:hAnsi="Times New Roman" w:cs="Times New Roman"/>
                <w:lang w:val="en-US"/>
              </w:rPr>
              <w:t>RN</w:t>
            </w:r>
            <w:r>
              <w:rPr>
                <w:rFonts w:ascii="Times New Roman" w:hAnsi="Times New Roman" w:cs="Times New Roman"/>
                <w:vertAlign w:val="superscript"/>
                <w:lang w:val="en-US"/>
              </w:rPr>
              <w:t>2</w:t>
            </w:r>
            <w:r w:rsidRPr="00F21C90">
              <w:rPr>
                <w:rFonts w:ascii="Times New Roman" w:hAnsi="Times New Roman" w:cs="Times New Roman"/>
              </w:rPr>
              <w:t>), e-</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100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0,58</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10,27</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5,96</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11,2</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24583</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41,07</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43,99</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978,22</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1686,58</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200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1,17</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5,39</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6,30</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11,2</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12292</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21,56</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12,12</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543,65</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464,66</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400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2,33</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3,05</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7,09</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11,0</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6146</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12,19</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3,87</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346,12</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148,55</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800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4,66</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2,03</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9,45</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10,6</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3073</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8,11</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1,72</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306,65</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65,80</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1600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9,32</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1,55</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14,43</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10,0</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1536</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6,19</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1,00</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357,34</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38,34</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3200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18,65</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1,28</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23,78</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9,20</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768</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5,10</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0,68</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485,09</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26,01</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6400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37,30</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1,10</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41,10</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8,40</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384</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4,41</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0,51</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724,76</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19,43</w:t>
            </w:r>
          </w:p>
        </w:tc>
      </w:tr>
      <w:tr w:rsidR="00DA00A7" w:rsidRPr="00F21C90" w:rsidTr="00DA00A7">
        <w:trPr>
          <w:trHeight w:val="288"/>
          <w:jc w:val="center"/>
        </w:trPr>
        <w:tc>
          <w:tcPr>
            <w:tcW w:w="793" w:type="dxa"/>
            <w:noWrap/>
            <w:hideMark/>
          </w:tcPr>
          <w:p w:rsidR="00DA00A7" w:rsidRPr="00F21C90" w:rsidRDefault="00DA00A7" w:rsidP="0059682C">
            <w:pPr>
              <w:rPr>
                <w:rFonts w:ascii="Times New Roman" w:hAnsi="Times New Roman" w:cs="Times New Roman"/>
              </w:rPr>
            </w:pPr>
            <w:r w:rsidRPr="00F21C90">
              <w:rPr>
                <w:rFonts w:ascii="Times New Roman" w:hAnsi="Times New Roman" w:cs="Times New Roman"/>
              </w:rPr>
              <w:t>12800</w:t>
            </w:r>
          </w:p>
        </w:tc>
        <w:tc>
          <w:tcPr>
            <w:tcW w:w="75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74,60</w:t>
            </w:r>
          </w:p>
        </w:tc>
        <w:tc>
          <w:tcPr>
            <w:tcW w:w="74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1,05</w:t>
            </w:r>
          </w:p>
        </w:tc>
        <w:tc>
          <w:tcPr>
            <w:tcW w:w="1110"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78,33</w:t>
            </w:r>
          </w:p>
        </w:tc>
        <w:tc>
          <w:tcPr>
            <w:tcW w:w="92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7,50</w:t>
            </w:r>
          </w:p>
        </w:tc>
        <w:tc>
          <w:tcPr>
            <w:tcW w:w="1001"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192</w:t>
            </w:r>
          </w:p>
        </w:tc>
        <w:tc>
          <w:tcPr>
            <w:tcW w:w="1759"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4,20</w:t>
            </w:r>
          </w:p>
        </w:tc>
        <w:tc>
          <w:tcPr>
            <w:tcW w:w="138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0,46</w:t>
            </w:r>
          </w:p>
        </w:tc>
        <w:tc>
          <w:tcPr>
            <w:tcW w:w="985"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1315,94</w:t>
            </w:r>
          </w:p>
        </w:tc>
        <w:tc>
          <w:tcPr>
            <w:tcW w:w="1238" w:type="dxa"/>
            <w:noWrap/>
            <w:hideMark/>
          </w:tcPr>
          <w:p w:rsidR="00DA00A7" w:rsidRPr="00F21C90" w:rsidRDefault="00DA00A7" w:rsidP="0059682C">
            <w:pPr>
              <w:jc w:val="center"/>
              <w:rPr>
                <w:rFonts w:ascii="Times New Roman" w:hAnsi="Times New Roman" w:cs="Times New Roman"/>
              </w:rPr>
            </w:pPr>
            <w:r w:rsidRPr="00F21C90">
              <w:rPr>
                <w:rFonts w:ascii="Times New Roman" w:hAnsi="Times New Roman" w:cs="Times New Roman"/>
              </w:rPr>
              <w:t>17,64</w:t>
            </w:r>
          </w:p>
        </w:tc>
      </w:tr>
    </w:tbl>
    <w:p w:rsidR="00DA00A7" w:rsidRDefault="00DA00A7" w:rsidP="00DA00A7">
      <w:pPr>
        <w:spacing w:after="0" w:line="240" w:lineRule="auto"/>
        <w:rPr>
          <w:rFonts w:ascii="Times New Roman" w:hAnsi="Times New Roman" w:cs="Times New Roman"/>
          <w:sz w:val="24"/>
        </w:rPr>
      </w:pPr>
      <w:r w:rsidRPr="00DA00A7">
        <w:rPr>
          <w:rFonts w:ascii="Times New Roman" w:hAnsi="Times New Roman" w:cs="Times New Roman"/>
          <w:sz w:val="24"/>
        </w:rPr>
        <w:t>*при котором вклад шума считывания равен 3%</w:t>
      </w:r>
    </w:p>
    <w:p w:rsidR="00DA00A7" w:rsidRDefault="00DA00A7" w:rsidP="00DA00A7">
      <w:pPr>
        <w:spacing w:after="0" w:line="240" w:lineRule="auto"/>
        <w:rPr>
          <w:rFonts w:ascii="Times New Roman" w:hAnsi="Times New Roman" w:cs="Times New Roman"/>
          <w:sz w:val="24"/>
        </w:rPr>
      </w:pPr>
      <w:r w:rsidRPr="00DA00A7">
        <w:rPr>
          <w:rFonts w:ascii="Times New Roman" w:hAnsi="Times New Roman" w:cs="Times New Roman"/>
          <w:sz w:val="24"/>
        </w:rPr>
        <w:t>ADU (</w:t>
      </w:r>
      <w:proofErr w:type="spellStart"/>
      <w:r w:rsidRPr="00DA00A7">
        <w:rPr>
          <w:rFonts w:ascii="Times New Roman" w:hAnsi="Times New Roman" w:cs="Times New Roman"/>
          <w:sz w:val="24"/>
        </w:rPr>
        <w:t>analog-to-digital</w:t>
      </w:r>
      <w:proofErr w:type="spellEnd"/>
      <w:r w:rsidRPr="00DA00A7">
        <w:rPr>
          <w:rFonts w:ascii="Times New Roman" w:hAnsi="Times New Roman" w:cs="Times New Roman"/>
          <w:sz w:val="24"/>
        </w:rPr>
        <w:t xml:space="preserve"> </w:t>
      </w:r>
      <w:proofErr w:type="spellStart"/>
      <w:r w:rsidRPr="00DA00A7">
        <w:rPr>
          <w:rFonts w:ascii="Times New Roman" w:hAnsi="Times New Roman" w:cs="Times New Roman"/>
          <w:sz w:val="24"/>
        </w:rPr>
        <w:t>units</w:t>
      </w:r>
      <w:proofErr w:type="spellEnd"/>
      <w:r w:rsidRPr="00DA00A7">
        <w:rPr>
          <w:rFonts w:ascii="Times New Roman" w:hAnsi="Times New Roman" w:cs="Times New Roman"/>
          <w:sz w:val="24"/>
        </w:rPr>
        <w:t xml:space="preserve">) — Итоговый оцифрованный сигнал. </w:t>
      </w:r>
      <w:r>
        <w:rPr>
          <w:rFonts w:ascii="Times New Roman" w:hAnsi="Times New Roman" w:cs="Times New Roman"/>
          <w:sz w:val="24"/>
        </w:rPr>
        <w:t>Ч</w:t>
      </w:r>
      <w:r w:rsidRPr="00DA00A7">
        <w:rPr>
          <w:rFonts w:ascii="Times New Roman" w:hAnsi="Times New Roman" w:cs="Times New Roman"/>
          <w:sz w:val="24"/>
        </w:rPr>
        <w:t>исло фотоэлектронов, умноженное на коэффициент усиления</w:t>
      </w:r>
      <w:r>
        <w:rPr>
          <w:rFonts w:ascii="Times New Roman" w:hAnsi="Times New Roman" w:cs="Times New Roman"/>
          <w:sz w:val="24"/>
        </w:rPr>
        <w:t>.</w:t>
      </w:r>
      <w:r w:rsidRPr="00DA00A7">
        <w:rPr>
          <w:rFonts w:ascii="Times New Roman" w:hAnsi="Times New Roman" w:cs="Times New Roman"/>
          <w:sz w:val="24"/>
        </w:rPr>
        <w:t xml:space="preserve"> ADU = e</w:t>
      </w:r>
      <w:r w:rsidRPr="00DA00A7">
        <w:rPr>
          <w:rFonts w:ascii="Times New Roman" w:hAnsi="Times New Roman" w:cs="Times New Roman"/>
          <w:sz w:val="24"/>
          <w:vertAlign w:val="superscript"/>
        </w:rPr>
        <w:t>-</w:t>
      </w:r>
      <w:r w:rsidRPr="00DA00A7">
        <w:rPr>
          <w:rFonts w:ascii="Times New Roman" w:hAnsi="Times New Roman" w:cs="Times New Roman"/>
          <w:sz w:val="24"/>
        </w:rPr>
        <w:t>*k</w:t>
      </w:r>
    </w:p>
    <w:p w:rsidR="00DA00A7" w:rsidRPr="00DA00A7" w:rsidRDefault="00DA00A7" w:rsidP="00DA00A7">
      <w:pPr>
        <w:spacing w:after="0" w:line="240" w:lineRule="auto"/>
        <w:rPr>
          <w:rFonts w:ascii="Times New Roman" w:hAnsi="Times New Roman" w:cs="Times New Roman"/>
          <w:sz w:val="24"/>
        </w:rPr>
      </w:pPr>
      <w:r>
        <w:rPr>
          <w:rFonts w:ascii="Times New Roman" w:hAnsi="Times New Roman" w:cs="Times New Roman"/>
          <w:sz w:val="24"/>
          <w:lang w:val="en-US"/>
        </w:rPr>
        <w:t xml:space="preserve">RN – </w:t>
      </w:r>
      <w:r>
        <w:rPr>
          <w:rFonts w:ascii="Times New Roman" w:hAnsi="Times New Roman" w:cs="Times New Roman"/>
          <w:sz w:val="24"/>
        </w:rPr>
        <w:t>шум считывания</w:t>
      </w:r>
    </w:p>
    <w:p w:rsidR="00DA00A7" w:rsidRPr="00DA00A7" w:rsidRDefault="00DA00A7" w:rsidP="00DA00A7">
      <w:pPr>
        <w:rPr>
          <w:rFonts w:ascii="Times New Roman" w:hAnsi="Times New Roman" w:cs="Times New Roman"/>
          <w:sz w:val="24"/>
        </w:rPr>
      </w:pPr>
    </w:p>
    <w:p w:rsidR="00DA00A7" w:rsidRPr="00A31280" w:rsidRDefault="00DA00A7" w:rsidP="00A31280">
      <w:pPr>
        <w:rPr>
          <w:rFonts w:ascii="Times New Roman" w:hAnsi="Times New Roman" w:cs="Times New Roman"/>
          <w:sz w:val="32"/>
        </w:rPr>
      </w:pPr>
    </w:p>
    <w:p w:rsidR="00A31280" w:rsidRPr="00A31280" w:rsidRDefault="00A31280" w:rsidP="00A31280">
      <w:pPr>
        <w:rPr>
          <w:rFonts w:ascii="Times New Roman" w:hAnsi="Times New Roman" w:cs="Times New Roman"/>
          <w:sz w:val="32"/>
        </w:rPr>
      </w:pPr>
      <w:r w:rsidRPr="00A31280">
        <w:rPr>
          <w:rFonts w:ascii="Times New Roman" w:hAnsi="Times New Roman" w:cs="Times New Roman"/>
          <w:sz w:val="32"/>
        </w:rPr>
        <w:lastRenderedPageBreak/>
        <w:t xml:space="preserve"> </w:t>
      </w:r>
      <w:r w:rsidR="00B06539">
        <w:rPr>
          <w:rFonts w:ascii="Times New Roman" w:hAnsi="Times New Roman" w:cs="Times New Roman"/>
          <w:noProof/>
          <w:sz w:val="32"/>
        </w:rPr>
        <w:drawing>
          <wp:inline distT="0" distB="0" distL="0" distR="0" wp14:anchorId="01FEC6C2">
            <wp:extent cx="6538193" cy="44424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1314" cy="4471759"/>
                    </a:xfrm>
                    <a:prstGeom prst="rect">
                      <a:avLst/>
                    </a:prstGeom>
                    <a:noFill/>
                  </pic:spPr>
                </pic:pic>
              </a:graphicData>
            </a:graphic>
          </wp:inline>
        </w:drawing>
      </w:r>
    </w:p>
    <w:p w:rsidR="00A31280" w:rsidRPr="00331157" w:rsidRDefault="00331157" w:rsidP="00A31280">
      <w:pPr>
        <w:rPr>
          <w:rFonts w:ascii="Times New Roman" w:hAnsi="Times New Roman" w:cs="Times New Roman"/>
          <w:i/>
          <w:sz w:val="24"/>
        </w:rPr>
      </w:pPr>
      <w:r>
        <w:rPr>
          <w:rFonts w:ascii="Times New Roman" w:hAnsi="Times New Roman" w:cs="Times New Roman"/>
          <w:i/>
          <w:sz w:val="24"/>
        </w:rPr>
        <w:t>*</w:t>
      </w:r>
      <w:r w:rsidR="00A31280" w:rsidRPr="00331157">
        <w:rPr>
          <w:rFonts w:ascii="Times New Roman" w:hAnsi="Times New Roman" w:cs="Times New Roman"/>
          <w:i/>
          <w:sz w:val="24"/>
        </w:rPr>
        <w:t>При выдержке в 1с, на ISO 1600 шум считывания (RN) не будет превышать 3% от общего шума.</w:t>
      </w:r>
    </w:p>
    <w:p w:rsidR="00C16B9F" w:rsidRDefault="00A31280" w:rsidP="00A31280">
      <w:pPr>
        <w:rPr>
          <w:rFonts w:ascii="Times New Roman" w:hAnsi="Times New Roman" w:cs="Times New Roman"/>
          <w:sz w:val="32"/>
        </w:rPr>
      </w:pPr>
      <w:r w:rsidRPr="00A31280">
        <w:rPr>
          <w:rFonts w:ascii="Times New Roman" w:hAnsi="Times New Roman" w:cs="Times New Roman"/>
          <w:sz w:val="32"/>
        </w:rPr>
        <w:t>Как видно из графика</w:t>
      </w:r>
      <w:r w:rsidR="00331157">
        <w:rPr>
          <w:rFonts w:ascii="Times New Roman" w:hAnsi="Times New Roman" w:cs="Times New Roman"/>
          <w:sz w:val="32"/>
        </w:rPr>
        <w:t xml:space="preserve"> для </w:t>
      </w:r>
      <w:r w:rsidR="00331157">
        <w:rPr>
          <w:rFonts w:ascii="Times New Roman" w:hAnsi="Times New Roman" w:cs="Times New Roman"/>
          <w:sz w:val="32"/>
          <w:lang w:val="en-US"/>
        </w:rPr>
        <w:t>Canon</w:t>
      </w:r>
      <w:r w:rsidR="00331157" w:rsidRPr="00331157">
        <w:rPr>
          <w:rFonts w:ascii="Times New Roman" w:hAnsi="Times New Roman" w:cs="Times New Roman"/>
          <w:sz w:val="32"/>
        </w:rPr>
        <w:t xml:space="preserve"> </w:t>
      </w:r>
      <w:r w:rsidR="00331157">
        <w:rPr>
          <w:rFonts w:ascii="Times New Roman" w:hAnsi="Times New Roman" w:cs="Times New Roman"/>
          <w:sz w:val="32"/>
          <w:lang w:val="en-US"/>
        </w:rPr>
        <w:t>EOS</w:t>
      </w:r>
      <w:r w:rsidR="00331157" w:rsidRPr="00331157">
        <w:rPr>
          <w:rFonts w:ascii="Times New Roman" w:hAnsi="Times New Roman" w:cs="Times New Roman"/>
          <w:sz w:val="32"/>
        </w:rPr>
        <w:t xml:space="preserve"> 2000</w:t>
      </w:r>
      <w:r w:rsidR="00331157">
        <w:rPr>
          <w:rFonts w:ascii="Times New Roman" w:hAnsi="Times New Roman" w:cs="Times New Roman"/>
          <w:sz w:val="32"/>
          <w:lang w:val="en-US"/>
        </w:rPr>
        <w:t>D</w:t>
      </w:r>
      <w:r w:rsidR="00331157" w:rsidRPr="00331157">
        <w:rPr>
          <w:rFonts w:ascii="Times New Roman" w:hAnsi="Times New Roman" w:cs="Times New Roman"/>
          <w:sz w:val="32"/>
        </w:rPr>
        <w:t xml:space="preserve">, </w:t>
      </w:r>
      <w:r w:rsidRPr="00A31280">
        <w:rPr>
          <w:rFonts w:ascii="Times New Roman" w:hAnsi="Times New Roman" w:cs="Times New Roman"/>
          <w:sz w:val="32"/>
        </w:rPr>
        <w:t>использование ISO меньше 400 или выше 3200 не</w:t>
      </w:r>
      <w:r w:rsidR="00331157">
        <w:rPr>
          <w:rFonts w:ascii="Times New Roman" w:hAnsi="Times New Roman" w:cs="Times New Roman"/>
          <w:sz w:val="32"/>
        </w:rPr>
        <w:t xml:space="preserve">выгодно </w:t>
      </w:r>
      <w:r w:rsidR="00331157" w:rsidRPr="00331157">
        <w:rPr>
          <w:rFonts w:ascii="Times New Roman" w:hAnsi="Times New Roman" w:cs="Times New Roman"/>
          <w:sz w:val="32"/>
        </w:rPr>
        <w:t>(</w:t>
      </w:r>
      <w:r w:rsidR="00331157">
        <w:rPr>
          <w:rFonts w:ascii="Times New Roman" w:hAnsi="Times New Roman" w:cs="Times New Roman"/>
          <w:sz w:val="32"/>
        </w:rPr>
        <w:t>в большинстве случаев)</w:t>
      </w:r>
      <w:r w:rsidRPr="00A31280">
        <w:rPr>
          <w:rFonts w:ascii="Times New Roman" w:hAnsi="Times New Roman" w:cs="Times New Roman"/>
          <w:sz w:val="32"/>
        </w:rPr>
        <w:t xml:space="preserve">, так как потеря в динамическом диапазоне небольшая. </w:t>
      </w:r>
      <w:r w:rsidR="00245294" w:rsidRPr="00245294">
        <w:rPr>
          <w:rFonts w:ascii="Times New Roman" w:hAnsi="Times New Roman" w:cs="Times New Roman"/>
          <w:sz w:val="32"/>
        </w:rPr>
        <w:t xml:space="preserve">То, что мы сокращаем экспозицию </w:t>
      </w:r>
      <w:proofErr w:type="gramStart"/>
      <w:r w:rsidR="00245294" w:rsidRPr="00245294">
        <w:rPr>
          <w:rFonts w:ascii="Times New Roman" w:hAnsi="Times New Roman" w:cs="Times New Roman"/>
          <w:sz w:val="32"/>
        </w:rPr>
        <w:t>—</w:t>
      </w:r>
      <w:proofErr w:type="gramEnd"/>
      <w:r w:rsidR="00245294" w:rsidRPr="00245294">
        <w:rPr>
          <w:rFonts w:ascii="Times New Roman" w:hAnsi="Times New Roman" w:cs="Times New Roman"/>
          <w:sz w:val="32"/>
        </w:rPr>
        <w:t xml:space="preserve"> не значит, что мы теряем возможность накопить свет от объекта. Если у нас есть, скажем, 4 часа наблюдательного времени, то мы используем его в любом случае.</w:t>
      </w:r>
      <w:r w:rsidR="00245294">
        <w:rPr>
          <w:rFonts w:ascii="Times New Roman" w:hAnsi="Times New Roman" w:cs="Times New Roman"/>
          <w:sz w:val="32"/>
        </w:rPr>
        <w:t xml:space="preserve"> </w:t>
      </w:r>
      <w:r w:rsidRPr="00A31280">
        <w:rPr>
          <w:rFonts w:ascii="Times New Roman" w:hAnsi="Times New Roman" w:cs="Times New Roman"/>
          <w:sz w:val="32"/>
        </w:rPr>
        <w:t xml:space="preserve">На ISO 1600 мы сделаем почти в 2 раза больше кадров, чем на ISO 800. А общее число фотонов и шум на итоговом снимке окажутся одинаковы. Единственное в чём мы проиграем — это 0.6 EV </w:t>
      </w:r>
      <w:proofErr w:type="spellStart"/>
      <w:r w:rsidRPr="00A31280">
        <w:rPr>
          <w:rFonts w:ascii="Times New Roman" w:hAnsi="Times New Roman" w:cs="Times New Roman"/>
          <w:sz w:val="32"/>
        </w:rPr>
        <w:t>стопов</w:t>
      </w:r>
      <w:proofErr w:type="spellEnd"/>
      <w:r w:rsidRPr="00A31280">
        <w:rPr>
          <w:rFonts w:ascii="Times New Roman" w:hAnsi="Times New Roman" w:cs="Times New Roman"/>
          <w:sz w:val="32"/>
        </w:rPr>
        <w:t xml:space="preserve"> в динамическом диапазоне на итоговой сумме.</w:t>
      </w:r>
    </w:p>
    <w:p w:rsidR="00C16B9F" w:rsidRDefault="00B06539" w:rsidP="0045575E">
      <w:pPr>
        <w:rPr>
          <w:rFonts w:ascii="Times New Roman" w:hAnsi="Times New Roman" w:cs="Times New Roman"/>
          <w:sz w:val="32"/>
        </w:rPr>
      </w:pPr>
      <w:r w:rsidRPr="00B06539">
        <w:rPr>
          <w:rFonts w:ascii="Times New Roman" w:hAnsi="Times New Roman" w:cs="Times New Roman"/>
          <w:sz w:val="32"/>
        </w:rPr>
        <w:t>Для увеличения ДД (при съёмке ярких объектов) можно применить технологию HDR (расширенного динамического диапазона) когда делается несколько кадров (10-20) с экспозицией в 10 раз короче основной серии и затем складываются.</w:t>
      </w:r>
    </w:p>
    <w:p w:rsidR="003F30E5" w:rsidRDefault="003F30E5" w:rsidP="00255B99">
      <w:pPr>
        <w:rPr>
          <w:rFonts w:ascii="Times New Roman" w:hAnsi="Times New Roman" w:cs="Times New Roman"/>
          <w:b/>
          <w:sz w:val="40"/>
        </w:rPr>
      </w:pPr>
    </w:p>
    <w:p w:rsidR="0059682C" w:rsidRPr="00AF204F" w:rsidRDefault="0059682C" w:rsidP="00255B99">
      <w:pPr>
        <w:rPr>
          <w:rFonts w:ascii="Times New Roman" w:hAnsi="Times New Roman" w:cs="Times New Roman"/>
          <w:b/>
          <w:sz w:val="32"/>
        </w:rPr>
      </w:pPr>
    </w:p>
    <w:p w:rsidR="003F30E5" w:rsidRPr="00AF204F" w:rsidRDefault="003F30E5" w:rsidP="00255B99">
      <w:pPr>
        <w:rPr>
          <w:rFonts w:ascii="Times New Roman" w:hAnsi="Times New Roman" w:cs="Times New Roman"/>
          <w:b/>
          <w:sz w:val="32"/>
        </w:rPr>
      </w:pPr>
    </w:p>
    <w:p w:rsidR="003F30E5" w:rsidRDefault="003F30E5" w:rsidP="0059682C">
      <w:pPr>
        <w:jc w:val="center"/>
        <w:rPr>
          <w:rFonts w:ascii="Times New Roman" w:hAnsi="Times New Roman" w:cs="Times New Roman"/>
          <w:b/>
          <w:sz w:val="32"/>
        </w:rPr>
      </w:pPr>
      <w:r>
        <w:rPr>
          <w:rFonts w:ascii="Times New Roman" w:hAnsi="Times New Roman" w:cs="Times New Roman"/>
          <w:b/>
          <w:sz w:val="32"/>
        </w:rPr>
        <w:lastRenderedPageBreak/>
        <w:t>ВЫВОДЫ:</w:t>
      </w:r>
    </w:p>
    <w:p w:rsidR="003F30E5" w:rsidRPr="003F30E5" w:rsidRDefault="003F30E5" w:rsidP="003F30E5">
      <w:pPr>
        <w:pStyle w:val="a8"/>
        <w:numPr>
          <w:ilvl w:val="0"/>
          <w:numId w:val="1"/>
        </w:numPr>
        <w:rPr>
          <w:rFonts w:ascii="Times New Roman" w:hAnsi="Times New Roman" w:cs="Times New Roman"/>
          <w:b/>
          <w:sz w:val="32"/>
        </w:rPr>
      </w:pPr>
      <w:r w:rsidRPr="003F30E5">
        <w:rPr>
          <w:rFonts w:ascii="Times New Roman" w:hAnsi="Times New Roman" w:cs="Times New Roman"/>
          <w:b/>
          <w:sz w:val="32"/>
        </w:rPr>
        <w:t>Основным ограничивающим фактором при съёмке тусклых объектов является шум считывания. Можно было бы снимать и короткими экспозициями и потом складывать кучу изображений, но увы, этот шум неустраним, и поэтому необходимо искать компромисс.</w:t>
      </w:r>
    </w:p>
    <w:p w:rsidR="003F30E5" w:rsidRPr="003F30E5" w:rsidRDefault="003F30E5" w:rsidP="003F30E5">
      <w:pPr>
        <w:pStyle w:val="a8"/>
        <w:numPr>
          <w:ilvl w:val="0"/>
          <w:numId w:val="1"/>
        </w:numPr>
        <w:rPr>
          <w:rFonts w:ascii="Times New Roman" w:hAnsi="Times New Roman" w:cs="Times New Roman"/>
          <w:b/>
          <w:sz w:val="32"/>
        </w:rPr>
      </w:pPr>
      <w:r w:rsidRPr="003F30E5">
        <w:rPr>
          <w:rFonts w:ascii="Times New Roman" w:hAnsi="Times New Roman" w:cs="Times New Roman"/>
          <w:b/>
          <w:sz w:val="32"/>
        </w:rPr>
        <w:t xml:space="preserve">Такой математически обоснованный компромисс — это выдержка, при которой шум считывания втрое-вчетверо меньше, чем фотонный шум от неба, будь оно засвечено или же нет. </w:t>
      </w:r>
      <w:r w:rsidR="003634AE">
        <w:rPr>
          <w:rFonts w:ascii="Times New Roman" w:hAnsi="Times New Roman" w:cs="Times New Roman"/>
          <w:b/>
          <w:sz w:val="32"/>
        </w:rPr>
        <w:t>Дальнейшее увеличение выдержки усилий требует</w:t>
      </w:r>
      <w:r w:rsidRPr="003F30E5">
        <w:rPr>
          <w:rFonts w:ascii="Times New Roman" w:hAnsi="Times New Roman" w:cs="Times New Roman"/>
          <w:b/>
          <w:sz w:val="32"/>
        </w:rPr>
        <w:t xml:space="preserve"> всё больше: требования к точности ведения, качеству неба, глубине ямы пикселя — возрастают, а отдача практически экспоненциально уменьшается.</w:t>
      </w:r>
    </w:p>
    <w:p w:rsidR="00D2045E" w:rsidRDefault="00D2045E" w:rsidP="00D2045E">
      <w:pPr>
        <w:pStyle w:val="a8"/>
        <w:numPr>
          <w:ilvl w:val="0"/>
          <w:numId w:val="1"/>
        </w:numPr>
        <w:rPr>
          <w:rFonts w:ascii="Times New Roman" w:hAnsi="Times New Roman" w:cs="Times New Roman"/>
          <w:b/>
          <w:sz w:val="32"/>
        </w:rPr>
      </w:pPr>
      <w:r>
        <w:rPr>
          <w:rFonts w:ascii="Times New Roman" w:hAnsi="Times New Roman" w:cs="Times New Roman"/>
          <w:b/>
          <w:sz w:val="32"/>
        </w:rPr>
        <w:t xml:space="preserve">Соотношение </w:t>
      </w:r>
      <w:r>
        <w:rPr>
          <w:rFonts w:ascii="Times New Roman" w:hAnsi="Times New Roman" w:cs="Times New Roman"/>
          <w:b/>
          <w:sz w:val="32"/>
          <w:lang w:val="en-US"/>
        </w:rPr>
        <w:t>ISO</w:t>
      </w:r>
      <w:r w:rsidRPr="003F30E5">
        <w:rPr>
          <w:rFonts w:ascii="Times New Roman" w:hAnsi="Times New Roman" w:cs="Times New Roman"/>
          <w:b/>
          <w:sz w:val="32"/>
        </w:rPr>
        <w:t xml:space="preserve"> – </w:t>
      </w:r>
      <w:r>
        <w:rPr>
          <w:rFonts w:ascii="Times New Roman" w:hAnsi="Times New Roman" w:cs="Times New Roman"/>
          <w:b/>
          <w:sz w:val="32"/>
        </w:rPr>
        <w:t>экспозиция нелинейное и различается у каждой модели камеры.</w:t>
      </w:r>
    </w:p>
    <w:p w:rsidR="003F30E5" w:rsidRPr="003F30E5" w:rsidRDefault="0059682C" w:rsidP="003F30E5">
      <w:pPr>
        <w:pStyle w:val="a8"/>
        <w:numPr>
          <w:ilvl w:val="0"/>
          <w:numId w:val="1"/>
        </w:numPr>
        <w:rPr>
          <w:rFonts w:ascii="Times New Roman" w:hAnsi="Times New Roman" w:cs="Times New Roman"/>
          <w:b/>
          <w:sz w:val="32"/>
        </w:rPr>
      </w:pPr>
      <w:r>
        <w:rPr>
          <w:rFonts w:ascii="Times New Roman" w:hAnsi="Times New Roman" w:cs="Times New Roman"/>
          <w:b/>
          <w:sz w:val="32"/>
        </w:rPr>
        <w:t>Тусклые объекты</w:t>
      </w:r>
      <w:r w:rsidR="003F30E5">
        <w:rPr>
          <w:rFonts w:ascii="Times New Roman" w:hAnsi="Times New Roman" w:cs="Times New Roman"/>
          <w:b/>
          <w:sz w:val="32"/>
        </w:rPr>
        <w:t xml:space="preserve"> целесообразно снимать на повышенном </w:t>
      </w:r>
      <w:r w:rsidR="003F30E5">
        <w:rPr>
          <w:rFonts w:ascii="Times New Roman" w:hAnsi="Times New Roman" w:cs="Times New Roman"/>
          <w:b/>
          <w:sz w:val="32"/>
          <w:lang w:val="en-US"/>
        </w:rPr>
        <w:t>ISO</w:t>
      </w:r>
      <w:r>
        <w:rPr>
          <w:rFonts w:ascii="Times New Roman" w:hAnsi="Times New Roman" w:cs="Times New Roman"/>
          <w:b/>
          <w:sz w:val="32"/>
        </w:rPr>
        <w:t xml:space="preserve"> (</w:t>
      </w:r>
      <w:r>
        <w:rPr>
          <w:rFonts w:ascii="Times New Roman" w:hAnsi="Times New Roman" w:cs="Times New Roman"/>
          <w:b/>
          <w:sz w:val="32"/>
          <w:lang w:val="en-US"/>
        </w:rPr>
        <w:t>gain</w:t>
      </w:r>
      <w:r w:rsidRPr="0059682C">
        <w:rPr>
          <w:rFonts w:ascii="Times New Roman" w:hAnsi="Times New Roman" w:cs="Times New Roman"/>
          <w:b/>
          <w:sz w:val="32"/>
        </w:rPr>
        <w:t>≥1)</w:t>
      </w:r>
      <w:r w:rsidR="00D2045E">
        <w:rPr>
          <w:rFonts w:ascii="Times New Roman" w:hAnsi="Times New Roman" w:cs="Times New Roman"/>
          <w:b/>
          <w:sz w:val="32"/>
        </w:rPr>
        <w:t>.</w:t>
      </w:r>
    </w:p>
    <w:p w:rsidR="003F30E5" w:rsidRDefault="003F30E5" w:rsidP="003F30E5">
      <w:pPr>
        <w:pStyle w:val="a8"/>
        <w:numPr>
          <w:ilvl w:val="0"/>
          <w:numId w:val="1"/>
        </w:numPr>
        <w:rPr>
          <w:rFonts w:ascii="Times New Roman" w:hAnsi="Times New Roman" w:cs="Times New Roman"/>
          <w:b/>
          <w:sz w:val="32"/>
        </w:rPr>
      </w:pPr>
      <w:r>
        <w:rPr>
          <w:rFonts w:ascii="Times New Roman" w:hAnsi="Times New Roman" w:cs="Times New Roman"/>
          <w:b/>
          <w:sz w:val="32"/>
        </w:rPr>
        <w:t>Съёмку объектов, требующих высокого разрешения (</w:t>
      </w:r>
      <w:r w:rsidR="0059682C">
        <w:rPr>
          <w:rFonts w:ascii="Times New Roman" w:hAnsi="Times New Roman" w:cs="Times New Roman"/>
          <w:b/>
          <w:sz w:val="32"/>
        </w:rPr>
        <w:t xml:space="preserve">например, </w:t>
      </w:r>
      <w:r>
        <w:rPr>
          <w:rFonts w:ascii="Times New Roman" w:hAnsi="Times New Roman" w:cs="Times New Roman"/>
          <w:b/>
          <w:sz w:val="32"/>
        </w:rPr>
        <w:t>зв</w:t>
      </w:r>
      <w:r w:rsidR="0059682C">
        <w:rPr>
          <w:rFonts w:ascii="Times New Roman" w:hAnsi="Times New Roman" w:cs="Times New Roman"/>
          <w:b/>
          <w:sz w:val="32"/>
        </w:rPr>
        <w:t>ёздных</w:t>
      </w:r>
      <w:r>
        <w:rPr>
          <w:rFonts w:ascii="Times New Roman" w:hAnsi="Times New Roman" w:cs="Times New Roman"/>
          <w:b/>
          <w:sz w:val="32"/>
        </w:rPr>
        <w:t xml:space="preserve"> скоплений), или ярких объектов</w:t>
      </w:r>
      <w:r w:rsidR="0059682C">
        <w:rPr>
          <w:rFonts w:ascii="Times New Roman" w:hAnsi="Times New Roman" w:cs="Times New Roman"/>
          <w:b/>
          <w:sz w:val="32"/>
        </w:rPr>
        <w:t xml:space="preserve"> (М42)</w:t>
      </w:r>
      <w:r>
        <w:rPr>
          <w:rFonts w:ascii="Times New Roman" w:hAnsi="Times New Roman" w:cs="Times New Roman"/>
          <w:b/>
          <w:sz w:val="32"/>
        </w:rPr>
        <w:t xml:space="preserve">, проводить при пониженном </w:t>
      </w:r>
      <w:r>
        <w:rPr>
          <w:rFonts w:ascii="Times New Roman" w:hAnsi="Times New Roman" w:cs="Times New Roman"/>
          <w:b/>
          <w:sz w:val="32"/>
          <w:lang w:val="en-US"/>
        </w:rPr>
        <w:t>ISO</w:t>
      </w:r>
      <w:r w:rsidR="0059682C">
        <w:rPr>
          <w:rFonts w:ascii="Times New Roman" w:hAnsi="Times New Roman" w:cs="Times New Roman"/>
          <w:b/>
          <w:sz w:val="32"/>
        </w:rPr>
        <w:t xml:space="preserve"> (</w:t>
      </w:r>
      <w:r w:rsidR="0059682C">
        <w:rPr>
          <w:rFonts w:ascii="Times New Roman" w:hAnsi="Times New Roman" w:cs="Times New Roman"/>
          <w:b/>
          <w:sz w:val="32"/>
          <w:lang w:val="en-US"/>
        </w:rPr>
        <w:t>gain</w:t>
      </w:r>
      <w:r w:rsidR="0059682C" w:rsidRPr="0059682C">
        <w:rPr>
          <w:rFonts w:ascii="Times New Roman" w:hAnsi="Times New Roman" w:cs="Times New Roman"/>
          <w:b/>
          <w:sz w:val="32"/>
        </w:rPr>
        <w:t>±1)</w:t>
      </w:r>
      <w:r w:rsidR="00D2045E">
        <w:rPr>
          <w:rFonts w:ascii="Times New Roman" w:hAnsi="Times New Roman" w:cs="Times New Roman"/>
          <w:b/>
          <w:sz w:val="32"/>
        </w:rPr>
        <w:t>.</w:t>
      </w:r>
    </w:p>
    <w:p w:rsidR="003F30E5" w:rsidRDefault="003F30E5" w:rsidP="003F30E5">
      <w:pPr>
        <w:pStyle w:val="a8"/>
        <w:numPr>
          <w:ilvl w:val="0"/>
          <w:numId w:val="1"/>
        </w:numPr>
        <w:rPr>
          <w:rFonts w:ascii="Times New Roman" w:hAnsi="Times New Roman" w:cs="Times New Roman"/>
          <w:b/>
          <w:sz w:val="32"/>
        </w:rPr>
      </w:pPr>
      <w:r>
        <w:rPr>
          <w:rFonts w:ascii="Times New Roman" w:hAnsi="Times New Roman" w:cs="Times New Roman"/>
          <w:b/>
          <w:sz w:val="32"/>
        </w:rPr>
        <w:t xml:space="preserve">Увеличение </w:t>
      </w:r>
      <w:r>
        <w:rPr>
          <w:rFonts w:ascii="Times New Roman" w:hAnsi="Times New Roman" w:cs="Times New Roman"/>
          <w:b/>
          <w:sz w:val="32"/>
          <w:lang w:val="en-US"/>
        </w:rPr>
        <w:t>ISO</w:t>
      </w:r>
      <w:r w:rsidRPr="003F30E5">
        <w:rPr>
          <w:rFonts w:ascii="Times New Roman" w:hAnsi="Times New Roman" w:cs="Times New Roman"/>
          <w:b/>
          <w:sz w:val="32"/>
        </w:rPr>
        <w:t xml:space="preserve"> </w:t>
      </w:r>
      <w:r>
        <w:rPr>
          <w:rFonts w:ascii="Times New Roman" w:hAnsi="Times New Roman" w:cs="Times New Roman"/>
          <w:b/>
          <w:sz w:val="32"/>
        </w:rPr>
        <w:t>позволяет сделать больше кадров за единицу времени и, соответственно, значительно с</w:t>
      </w:r>
      <w:r w:rsidR="00AF204F">
        <w:rPr>
          <w:rFonts w:ascii="Times New Roman" w:hAnsi="Times New Roman" w:cs="Times New Roman"/>
          <w:b/>
          <w:sz w:val="32"/>
        </w:rPr>
        <w:t>н</w:t>
      </w:r>
      <w:r>
        <w:rPr>
          <w:rFonts w:ascii="Times New Roman" w:hAnsi="Times New Roman" w:cs="Times New Roman"/>
          <w:b/>
          <w:sz w:val="32"/>
        </w:rPr>
        <w:t>изить шумы на итоговом изображении</w:t>
      </w:r>
      <w:r w:rsidR="00D2045E">
        <w:rPr>
          <w:rFonts w:ascii="Times New Roman" w:hAnsi="Times New Roman" w:cs="Times New Roman"/>
          <w:b/>
          <w:sz w:val="32"/>
        </w:rPr>
        <w:t>.</w:t>
      </w:r>
    </w:p>
    <w:p w:rsidR="0059682C" w:rsidRDefault="0059682C" w:rsidP="0091219C">
      <w:pPr>
        <w:pStyle w:val="a8"/>
        <w:numPr>
          <w:ilvl w:val="0"/>
          <w:numId w:val="1"/>
        </w:numPr>
        <w:rPr>
          <w:rFonts w:ascii="Times New Roman" w:hAnsi="Times New Roman" w:cs="Times New Roman"/>
          <w:b/>
          <w:sz w:val="32"/>
        </w:rPr>
      </w:pPr>
      <w:r>
        <w:rPr>
          <w:rFonts w:ascii="Times New Roman" w:hAnsi="Times New Roman" w:cs="Times New Roman"/>
          <w:b/>
          <w:sz w:val="32"/>
        </w:rPr>
        <w:t>Экспериментально установлено, что при температуре выше 20</w:t>
      </w:r>
      <w:r w:rsidR="00D2045E">
        <w:rPr>
          <w:rFonts w:ascii="Times New Roman" w:hAnsi="Times New Roman" w:cs="Times New Roman"/>
          <w:b/>
          <w:sz w:val="32"/>
          <w:vertAlign w:val="superscript"/>
        </w:rPr>
        <w:t>0</w:t>
      </w:r>
      <w:r>
        <w:rPr>
          <w:rFonts w:ascii="Times New Roman" w:hAnsi="Times New Roman" w:cs="Times New Roman"/>
          <w:b/>
          <w:sz w:val="32"/>
        </w:rPr>
        <w:t xml:space="preserve">С эффективнее пользоваться короткими выдержками при высоком </w:t>
      </w:r>
      <w:r>
        <w:rPr>
          <w:rFonts w:ascii="Times New Roman" w:hAnsi="Times New Roman" w:cs="Times New Roman"/>
          <w:b/>
          <w:sz w:val="32"/>
          <w:lang w:val="en-US"/>
        </w:rPr>
        <w:t>ISO</w:t>
      </w:r>
      <w:r w:rsidRPr="0059682C">
        <w:rPr>
          <w:rFonts w:ascii="Times New Roman" w:hAnsi="Times New Roman" w:cs="Times New Roman"/>
          <w:b/>
          <w:sz w:val="32"/>
        </w:rPr>
        <w:t xml:space="preserve">. </w:t>
      </w:r>
      <w:r w:rsidR="00D2045E">
        <w:rPr>
          <w:rFonts w:ascii="Times New Roman" w:hAnsi="Times New Roman" w:cs="Times New Roman"/>
          <w:b/>
          <w:sz w:val="32"/>
        </w:rPr>
        <w:t>При т</w:t>
      </w:r>
      <w:r w:rsidR="00D2045E" w:rsidRPr="00D2045E">
        <w:rPr>
          <w:rFonts w:ascii="Times New Roman" w:hAnsi="Times New Roman" w:cs="Times New Roman"/>
          <w:b/>
          <w:sz w:val="32"/>
        </w:rPr>
        <w:t>емператур</w:t>
      </w:r>
      <w:r w:rsidR="00D2045E">
        <w:rPr>
          <w:rFonts w:ascii="Times New Roman" w:hAnsi="Times New Roman" w:cs="Times New Roman"/>
          <w:b/>
          <w:sz w:val="32"/>
        </w:rPr>
        <w:t>е</w:t>
      </w:r>
      <w:r w:rsidR="00D2045E" w:rsidRPr="00D2045E">
        <w:rPr>
          <w:rFonts w:ascii="Times New Roman" w:hAnsi="Times New Roman" w:cs="Times New Roman"/>
          <w:b/>
          <w:sz w:val="32"/>
        </w:rPr>
        <w:t xml:space="preserve"> </w:t>
      </w:r>
      <w:r w:rsidR="00D2045E">
        <w:rPr>
          <w:rFonts w:ascii="Times New Roman" w:hAnsi="Times New Roman" w:cs="Times New Roman"/>
          <w:b/>
          <w:sz w:val="32"/>
        </w:rPr>
        <w:t xml:space="preserve">ниже </w:t>
      </w:r>
      <w:r w:rsidR="00D2045E" w:rsidRPr="00D2045E">
        <w:rPr>
          <w:rFonts w:ascii="Times New Roman" w:hAnsi="Times New Roman" w:cs="Times New Roman"/>
          <w:b/>
          <w:sz w:val="32"/>
        </w:rPr>
        <w:t>10</w:t>
      </w:r>
      <w:r w:rsidR="00D2045E">
        <w:rPr>
          <w:rFonts w:ascii="Times New Roman" w:hAnsi="Times New Roman" w:cs="Times New Roman"/>
          <w:b/>
          <w:sz w:val="32"/>
          <w:vertAlign w:val="superscript"/>
        </w:rPr>
        <w:t>0</w:t>
      </w:r>
      <w:r w:rsidR="00D2045E">
        <w:rPr>
          <w:rFonts w:ascii="Times New Roman" w:hAnsi="Times New Roman" w:cs="Times New Roman"/>
          <w:b/>
          <w:sz w:val="32"/>
        </w:rPr>
        <w:t xml:space="preserve">С - </w:t>
      </w:r>
      <w:r w:rsidR="00D2045E" w:rsidRPr="00D2045E">
        <w:rPr>
          <w:rFonts w:ascii="Times New Roman" w:hAnsi="Times New Roman" w:cs="Times New Roman"/>
          <w:b/>
          <w:sz w:val="32"/>
        </w:rPr>
        <w:t>высоки</w:t>
      </w:r>
      <w:r w:rsidR="00D2045E">
        <w:rPr>
          <w:rFonts w:ascii="Times New Roman" w:hAnsi="Times New Roman" w:cs="Times New Roman"/>
          <w:b/>
          <w:sz w:val="32"/>
        </w:rPr>
        <w:t>ми</w:t>
      </w:r>
      <w:r w:rsidR="00D2045E" w:rsidRPr="00D2045E">
        <w:rPr>
          <w:rFonts w:ascii="Times New Roman" w:hAnsi="Times New Roman" w:cs="Times New Roman"/>
          <w:b/>
          <w:sz w:val="32"/>
        </w:rPr>
        <w:t xml:space="preserve"> ISO и </w:t>
      </w:r>
      <w:r w:rsidR="00D2045E">
        <w:rPr>
          <w:rFonts w:ascii="Times New Roman" w:hAnsi="Times New Roman" w:cs="Times New Roman"/>
          <w:b/>
          <w:sz w:val="32"/>
        </w:rPr>
        <w:t>длительными выдержками.</w:t>
      </w:r>
    </w:p>
    <w:sectPr w:rsidR="0059682C" w:rsidSect="0018484E">
      <w:pgSz w:w="11906" w:h="16838"/>
      <w:pgMar w:top="567"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37328"/>
    <w:multiLevelType w:val="hybridMultilevel"/>
    <w:tmpl w:val="0D90B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28"/>
    <w:rsid w:val="00035CAB"/>
    <w:rsid w:val="00055B6F"/>
    <w:rsid w:val="0008021D"/>
    <w:rsid w:val="000B6828"/>
    <w:rsid w:val="000E2180"/>
    <w:rsid w:val="00172425"/>
    <w:rsid w:val="0018484E"/>
    <w:rsid w:val="001B2AB1"/>
    <w:rsid w:val="001E6620"/>
    <w:rsid w:val="001E7354"/>
    <w:rsid w:val="00245294"/>
    <w:rsid w:val="00255B99"/>
    <w:rsid w:val="002F6490"/>
    <w:rsid w:val="00331157"/>
    <w:rsid w:val="00333DB3"/>
    <w:rsid w:val="00355184"/>
    <w:rsid w:val="003634AE"/>
    <w:rsid w:val="003A5C79"/>
    <w:rsid w:val="003F30E5"/>
    <w:rsid w:val="00422F90"/>
    <w:rsid w:val="00443E78"/>
    <w:rsid w:val="0045575E"/>
    <w:rsid w:val="00457F64"/>
    <w:rsid w:val="00464249"/>
    <w:rsid w:val="004A53A8"/>
    <w:rsid w:val="004B2DA1"/>
    <w:rsid w:val="004C1E55"/>
    <w:rsid w:val="004C72EB"/>
    <w:rsid w:val="00507730"/>
    <w:rsid w:val="00510CB8"/>
    <w:rsid w:val="00531D87"/>
    <w:rsid w:val="00540731"/>
    <w:rsid w:val="0059682C"/>
    <w:rsid w:val="005A7902"/>
    <w:rsid w:val="005C0D7A"/>
    <w:rsid w:val="005E54D5"/>
    <w:rsid w:val="006814B9"/>
    <w:rsid w:val="006C008C"/>
    <w:rsid w:val="00704F80"/>
    <w:rsid w:val="00777758"/>
    <w:rsid w:val="007A6841"/>
    <w:rsid w:val="00804AD4"/>
    <w:rsid w:val="00822704"/>
    <w:rsid w:val="00864389"/>
    <w:rsid w:val="00876782"/>
    <w:rsid w:val="00880290"/>
    <w:rsid w:val="008D68D4"/>
    <w:rsid w:val="008E16A3"/>
    <w:rsid w:val="0091219C"/>
    <w:rsid w:val="00916A55"/>
    <w:rsid w:val="00951B24"/>
    <w:rsid w:val="00954B0D"/>
    <w:rsid w:val="00965DEE"/>
    <w:rsid w:val="009914D4"/>
    <w:rsid w:val="009B1E6F"/>
    <w:rsid w:val="009D4C9C"/>
    <w:rsid w:val="009E5F88"/>
    <w:rsid w:val="00A02C2E"/>
    <w:rsid w:val="00A31280"/>
    <w:rsid w:val="00A529DF"/>
    <w:rsid w:val="00AF204F"/>
    <w:rsid w:val="00B06539"/>
    <w:rsid w:val="00B3141B"/>
    <w:rsid w:val="00B44D9C"/>
    <w:rsid w:val="00B6203C"/>
    <w:rsid w:val="00BF53B6"/>
    <w:rsid w:val="00C16B9F"/>
    <w:rsid w:val="00C72B47"/>
    <w:rsid w:val="00C75592"/>
    <w:rsid w:val="00C95FD6"/>
    <w:rsid w:val="00D2045E"/>
    <w:rsid w:val="00DA00A7"/>
    <w:rsid w:val="00E22C4E"/>
    <w:rsid w:val="00E243F5"/>
    <w:rsid w:val="00E42EF3"/>
    <w:rsid w:val="00E67D6B"/>
    <w:rsid w:val="00E90DDE"/>
    <w:rsid w:val="00F12255"/>
    <w:rsid w:val="00F21C90"/>
    <w:rsid w:val="00F35804"/>
    <w:rsid w:val="00F51DC2"/>
    <w:rsid w:val="00FB48B5"/>
    <w:rsid w:val="00FC1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441E"/>
  <w15:docId w15:val="{D36DD3E4-E6FB-4189-834F-C8E106D5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575E"/>
    <w:rPr>
      <w:color w:val="808080"/>
    </w:rPr>
  </w:style>
  <w:style w:type="paragraph" w:styleId="a4">
    <w:name w:val="Balloon Text"/>
    <w:basedOn w:val="a"/>
    <w:link w:val="a5"/>
    <w:uiPriority w:val="99"/>
    <w:semiHidden/>
    <w:unhideWhenUsed/>
    <w:rsid w:val="004557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575E"/>
    <w:rPr>
      <w:rFonts w:ascii="Tahoma" w:hAnsi="Tahoma" w:cs="Tahoma"/>
      <w:sz w:val="16"/>
      <w:szCs w:val="16"/>
    </w:rPr>
  </w:style>
  <w:style w:type="character" w:styleId="a6">
    <w:name w:val="Hyperlink"/>
    <w:basedOn w:val="a0"/>
    <w:uiPriority w:val="99"/>
    <w:unhideWhenUsed/>
    <w:rsid w:val="00880290"/>
    <w:rPr>
      <w:color w:val="0000FF"/>
      <w:u w:val="single"/>
    </w:rPr>
  </w:style>
  <w:style w:type="table" w:styleId="a7">
    <w:name w:val="Table Grid"/>
    <w:basedOn w:val="a1"/>
    <w:uiPriority w:val="59"/>
    <w:rsid w:val="00804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30E5"/>
    <w:pPr>
      <w:ind w:left="720"/>
      <w:contextualSpacing/>
    </w:pPr>
  </w:style>
  <w:style w:type="character" w:styleId="a9">
    <w:name w:val="Unresolved Mention"/>
    <w:basedOn w:val="a0"/>
    <w:uiPriority w:val="99"/>
    <w:semiHidden/>
    <w:unhideWhenUsed/>
    <w:rsid w:val="0068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059840">
      <w:bodyDiv w:val="1"/>
      <w:marLeft w:val="0"/>
      <w:marRight w:val="0"/>
      <w:marTop w:val="0"/>
      <w:marBottom w:val="0"/>
      <w:divBdr>
        <w:top w:val="none" w:sz="0" w:space="0" w:color="auto"/>
        <w:left w:val="none" w:sz="0" w:space="0" w:color="auto"/>
        <w:bottom w:val="none" w:sz="0" w:space="0" w:color="auto"/>
        <w:right w:val="none" w:sz="0" w:space="0" w:color="auto"/>
      </w:divBdr>
    </w:div>
    <w:div w:id="198982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br.com/ru/articles/572180/" TargetMode="External"/><Relationship Id="rId4" Type="http://schemas.openxmlformats.org/officeDocument/2006/relationships/settings" Target="settings.xml"/><Relationship Id="rId9" Type="http://schemas.openxmlformats.org/officeDocument/2006/relationships/hyperlink" Target="http://www.photonstophotos.net/Charts/Sensor_Characteristics.htm"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CBFC-6AC3-42B3-8F52-7153BE4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Борис Белов</cp:lastModifiedBy>
  <cp:revision>5</cp:revision>
  <cp:lastPrinted>2023-11-11T06:29:00Z</cp:lastPrinted>
  <dcterms:created xsi:type="dcterms:W3CDTF">2023-11-10T19:39:00Z</dcterms:created>
  <dcterms:modified xsi:type="dcterms:W3CDTF">2023-11-11T06:52:00Z</dcterms:modified>
</cp:coreProperties>
</file>